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14F9A" w14:textId="26F04BE7" w:rsidR="009A5A55" w:rsidRDefault="009A5A55">
      <w:pPr>
        <w:spacing w:after="0"/>
        <w:jc w:val="center"/>
      </w:pPr>
    </w:p>
    <w:p w14:paraId="1757B817" w14:textId="77777777" w:rsidR="009A5A55" w:rsidRPr="00F36899" w:rsidRDefault="006574F6">
      <w:pPr>
        <w:pStyle w:val="TitleCustom"/>
        <w:spacing w:after="60"/>
        <w:jc w:val="center"/>
        <w:rPr>
          <w:lang w:val="ru-RU"/>
        </w:rPr>
      </w:pPr>
      <w:r w:rsidRPr="00F36899">
        <w:rPr>
          <w:lang w:val="ru-RU"/>
        </w:rPr>
        <w:t>ИТАЛИЯ КЛАССИКА + МИЛАН</w:t>
      </w:r>
    </w:p>
    <w:p w14:paraId="1B3E0879" w14:textId="77777777" w:rsidR="009A5A55" w:rsidRPr="00F36899" w:rsidRDefault="006574F6">
      <w:pPr>
        <w:pStyle w:val="SubtitleCustom"/>
        <w:spacing w:after="60"/>
        <w:jc w:val="center"/>
        <w:rPr>
          <w:lang w:val="ru-RU"/>
        </w:rPr>
      </w:pPr>
      <w:r w:rsidRPr="00F36899">
        <w:rPr>
          <w:lang w:val="ru-RU"/>
        </w:rPr>
        <w:t>12 дней / 11 ночей | суббота - среда</w:t>
      </w:r>
    </w:p>
    <w:p w14:paraId="35D7D3B0" w14:textId="77777777" w:rsidR="009A5A55" w:rsidRPr="00F36899" w:rsidRDefault="006574F6">
      <w:pPr>
        <w:pStyle w:val="SubtitleCustom"/>
        <w:spacing w:after="80"/>
        <w:jc w:val="center"/>
        <w:rPr>
          <w:lang w:val="ru-RU"/>
        </w:rPr>
      </w:pPr>
      <w:r w:rsidRPr="00F36899">
        <w:rPr>
          <w:lang w:val="ru-RU"/>
        </w:rPr>
        <w:t xml:space="preserve">Рим - (Неаполь и Помпеи) - Монтекатини-Терме </w:t>
      </w:r>
      <w:r w:rsidR="00126478" w:rsidRPr="00F36899">
        <w:rPr>
          <w:lang w:val="ru-RU"/>
        </w:rPr>
        <w:t xml:space="preserve">- (Пиза) </w:t>
      </w:r>
      <w:r w:rsidRPr="00F36899">
        <w:rPr>
          <w:lang w:val="ru-RU"/>
        </w:rPr>
        <w:t>- (Сиена и Сан-Джиминьяно) - Флоренция - регион Венето - Венеция - (озеро Комо) - (Бергамо) - (Верона) - Милан</w:t>
      </w:r>
    </w:p>
    <w:p w14:paraId="33E0D696" w14:textId="77777777" w:rsidR="009A5A55" w:rsidRPr="00F36899" w:rsidRDefault="009A5A55">
      <w:pPr>
        <w:pBdr>
          <w:bottom w:val="single" w:sz="6" w:space="1" w:color="B08A3E"/>
        </w:pBdr>
        <w:spacing w:after="80"/>
        <w:jc w:val="center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34"/>
        <w:gridCol w:w="7318"/>
      </w:tblGrid>
      <w:tr w:rsidR="009A5A55" w14:paraId="60A77BE9" w14:textId="77777777" w:rsidTr="00F36899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95158D" w14:textId="77777777" w:rsidR="009A5A55" w:rsidRDefault="006574F6">
            <w:pPr>
              <w:spacing w:after="0" w:line="240" w:lineRule="auto"/>
            </w:pPr>
            <w:r>
              <w:rPr>
                <w:b/>
                <w:color w:val="193A6A"/>
                <w:sz w:val="22"/>
              </w:rPr>
              <w:t>Период заездов</w:t>
            </w:r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8B2FE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Заезды по субботам, зима 2026-2027: 07.11, 14.11, 21.11, 28.11, 05.12, 12.12, 26.12.2026; 02.01, 23.01, 06.02, 27.02, 06.03, 13.03, 20.03, 27.03.2027.</w:t>
            </w:r>
          </w:p>
        </w:tc>
      </w:tr>
      <w:tr w:rsidR="009A5A55" w:rsidRPr="00AB7F82" w14:paraId="6BC796AC" w14:textId="77777777" w:rsidTr="00F36899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4977FB" w14:textId="77777777" w:rsidR="009A5A55" w:rsidRDefault="006574F6">
            <w:pPr>
              <w:spacing w:after="0" w:line="240" w:lineRule="auto"/>
            </w:pPr>
            <w:r>
              <w:rPr>
                <w:b/>
                <w:color w:val="193A6A"/>
                <w:sz w:val="22"/>
              </w:rPr>
              <w:t>Формат тура</w:t>
            </w:r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8CA5F5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Гарантированные заезды по субботам. Классический маршрут по Италии от Рима до Милана с возможностью расширить программу факультативными экскурсиями.</w:t>
            </w:r>
          </w:p>
        </w:tc>
      </w:tr>
      <w:tr w:rsidR="009A5A55" w14:paraId="18F4F513" w14:textId="77777777" w:rsidTr="00F36899">
        <w:trPr>
          <w:cantSplit/>
          <w:jc w:val="center"/>
        </w:trPr>
        <w:tc>
          <w:tcPr>
            <w:tcW w:w="5000" w:type="pct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EC2930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Ключевые точки маршрута: Рим, Неаполь и Помпеи, Тоскана, Флоренция, Венеция, Комо, Бергамо, Верона, Милан. </w:t>
            </w:r>
            <w:r w:rsidRPr="003D3C68">
              <w:rPr>
                <w:szCs w:val="21"/>
              </w:rPr>
              <w:t>Включены основные экскурсии и сопровождение на русском языке.</w:t>
            </w:r>
          </w:p>
        </w:tc>
      </w:tr>
    </w:tbl>
    <w:p w14:paraId="086A9D31" w14:textId="77777777" w:rsidR="009A5A55" w:rsidRDefault="006574F6">
      <w:pPr>
        <w:pStyle w:val="Heading1Custom"/>
        <w:spacing w:after="120"/>
        <w:jc w:val="center"/>
      </w:pPr>
      <w:r>
        <w:t>Программа тура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76"/>
        <w:gridCol w:w="2114"/>
        <w:gridCol w:w="6762"/>
      </w:tblGrid>
      <w:tr w:rsidR="009A5A55" w14:paraId="496544BF" w14:textId="77777777" w:rsidTr="00F36899">
        <w:trPr>
          <w:cantSplit/>
          <w:tblHeader/>
          <w:jc w:val="center"/>
        </w:trPr>
        <w:tc>
          <w:tcPr>
            <w:tcW w:w="67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D189E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День</w:t>
            </w:r>
          </w:p>
        </w:tc>
        <w:tc>
          <w:tcPr>
            <w:tcW w:w="103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671F6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98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EE148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9A5A55" w14:paraId="1AA1EDC6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B3910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1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99074F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A3C2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Прилёт в Рим. В аэропорту - встреча с представителем компании </w:t>
            </w:r>
            <w:r w:rsidRPr="003D3C68">
              <w:rPr>
                <w:szCs w:val="21"/>
              </w:rPr>
              <w:t>Europe</w:t>
            </w:r>
            <w:r w:rsidRPr="003D3C68">
              <w:rPr>
                <w:szCs w:val="21"/>
                <w:lang w:val="ru-RU"/>
              </w:rPr>
              <w:t xml:space="preserve"> </w:t>
            </w:r>
            <w:r w:rsidRPr="003D3C68">
              <w:rPr>
                <w:szCs w:val="21"/>
              </w:rPr>
              <w:t>Voyage</w:t>
            </w:r>
            <w:r w:rsidRPr="003D3C68">
              <w:rPr>
                <w:szCs w:val="21"/>
                <w:lang w:val="ru-RU"/>
              </w:rPr>
              <w:t xml:space="preserve">. Размещение в отеле Рима. </w:t>
            </w:r>
            <w:r w:rsidRPr="003D3C68">
              <w:rPr>
                <w:szCs w:val="21"/>
              </w:rPr>
              <w:t>Ночь в отеле.</w:t>
            </w:r>
          </w:p>
        </w:tc>
      </w:tr>
      <w:tr w:rsidR="009A5A55" w14:paraId="597C8303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2B7D5A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2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4B6EC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Рим - обзорная экскурсия - Капитолийский холм - Вечерний 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9A2B50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Пешеходная обзорная экскурсия по Риму: площадь Навона, Пантеон, площадь Венеции. Свободное время. По желанию - факультативная экскурсия на Капитолийский холм, где зарождался Древний Рим: Бельведер с панорамными видами на Вечный город, базилика Санта-Мария-ин-Арачели, древний алтарь Рима, статуя Константина, лестница и площадь по проекту Микеланджело, а также руины античных построек. Вечером возможна факультативная экскурсия «Вечерний Рим»: Палатинский холм на закате, площадь Испании, Народная площадь и атмосферные уголки исторического центра. </w:t>
            </w:r>
            <w:r w:rsidRPr="003D3C68">
              <w:rPr>
                <w:szCs w:val="21"/>
              </w:rPr>
              <w:t>Ночь в отеле Рима.</w:t>
            </w:r>
          </w:p>
        </w:tc>
      </w:tr>
      <w:tr w:rsidR="009A5A55" w14:paraId="294C5B45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AFA1C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3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19CCDA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Рим - (Неаполь и Помпеи)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D4A860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Свободное время. Факультативно предлагается экскурсия в Неаполь и Помпеи на целый день. Помпеи перенесут вас в эпоху Древнего Рима и познакомят с античным наследием города. Неаполь - родина настоящей пиццы «Маргарита», яркий южный город с атмосферой Средиземноморья, свежайшими морепродуктами и впечатляющими видами на Везувий и Неаполитанский залив. </w:t>
            </w:r>
            <w:r w:rsidRPr="003D3C68">
              <w:rPr>
                <w:szCs w:val="21"/>
              </w:rPr>
              <w:t>Возвращение в Рим. Ночь в отеле Рима.</w:t>
            </w:r>
          </w:p>
        </w:tc>
      </w:tr>
      <w:tr w:rsidR="009A5A55" w14:paraId="6CC102E8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562B39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4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51CA6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Рим - Монтекатини-Терме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E8D85B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По желанию - посещение государства Ватикан и экскурсия в собор Святого Петра с лицензированным гидом. Переезд в Тоскану. По пути - посещение тосканской винодельни 1845 года с дегустацией традиционных тосканских вин и закусок. На обед - блюда региональной кухни. Размещение в отеле в окрестностях Монтекатини-Терме. </w:t>
            </w:r>
            <w:r w:rsidRPr="003D3C68">
              <w:rPr>
                <w:szCs w:val="21"/>
              </w:rPr>
              <w:t>Ночь в отеле.</w:t>
            </w:r>
          </w:p>
        </w:tc>
      </w:tr>
      <w:tr w:rsidR="009A5A55" w14:paraId="71E8845D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99750B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lastRenderedPageBreak/>
              <w:t>День 5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2BFD16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Монтекатини-Терме - (Пиза) - (Сиена и Сан-Джиминьяно)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9929E1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Свободное время в Монтекатини-Терме или факультативная экскурсия в Пизу: площадь Чудес, Падающая башня, Баптистерий, кафедральный собор, кладбище Кампосанто и традиционный сувенирный базар. Также по желанию - экскурсия в Сиену и Сан-Джиминьяно, одни из самых красивых городов Тосканы. Сиена очаровывает средневековой атмосферой и историческим центром на трёх холмах, а Сан-Джиминьяно, охраняемый ЮНЕСКО, знаменит башнями </w:t>
            </w:r>
            <w:r w:rsidRPr="003D3C68">
              <w:rPr>
                <w:szCs w:val="21"/>
              </w:rPr>
              <w:t>XI</w:t>
            </w:r>
            <w:r w:rsidRPr="003D3C68">
              <w:rPr>
                <w:szCs w:val="21"/>
                <w:lang w:val="ru-RU"/>
              </w:rPr>
              <w:t>-</w:t>
            </w:r>
            <w:r w:rsidRPr="003D3C68">
              <w:rPr>
                <w:szCs w:val="21"/>
              </w:rPr>
              <w:t>XIII</w:t>
            </w:r>
            <w:r w:rsidRPr="003D3C68">
              <w:rPr>
                <w:szCs w:val="21"/>
                <w:lang w:val="ru-RU"/>
              </w:rPr>
              <w:t xml:space="preserve"> веков. По дороге возможна остановка на тосканской ферме с дегустацией, региональными продуктами и обедом. </w:t>
            </w:r>
            <w:r w:rsidRPr="003D3C68">
              <w:rPr>
                <w:szCs w:val="21"/>
              </w:rPr>
              <w:t>Возвращение в отель. Ночь в отеле.</w:t>
            </w:r>
          </w:p>
        </w:tc>
      </w:tr>
      <w:tr w:rsidR="009A5A55" w:rsidRPr="00AB7F82" w14:paraId="437A5793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2AC5A5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6 / ЧТ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ED071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Флоренция - регион Венето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36918B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Завтрак в отеле. Посещение Флоренции. Обзорная пешеходная экскурсия по историческому центру с русскоговорящим гидом: площадь Синьории и Палаццо Веккьо, соборная площадь, собор Санта-Мария-дель-Фьоре, площадь Санта-Кроче, площадь Республики, квартал Данте. По желанию - экскурсия в комплекс Санта-Кроче, где собраны выдающиеся памятники искусства и усыпальницы великих деятелей. Далее - посещение смотровой площадки Пьяццале Микеланджело с панорамными видами на Флоренцию, мост Понте-Веккьо и реку Арно. Переезд в регион Венето. Размещение в отеле. Ночь в отеле.</w:t>
            </w:r>
          </w:p>
        </w:tc>
      </w:tr>
      <w:tr w:rsidR="009A5A55" w14:paraId="1481A42B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E8070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7 / ПТ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1220F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Венеция - Милан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87096E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Переезд в Венецию - один из самых красивых городов мира. Обзорная экскурсия по городу на корабле с гидом: канал Джудекка, церковь Иль Реденторе, набережная Неисцелимых, соляные склады, духовная семинария, здание Таможни и выход в залив Святого Марка с великолепными видами на площадь. Далее вы увидите Дворец дожей, Мост Вздохов, колокольню и базилику Сан-Марко, острова Сан-Джорджо, Санта-Елена, Сан-Андреа, Лидо, Сан-Ладзаро и Повелью. По желанию - экскурсия «Легенды и мифы Венеции», прогулка на гондоле, посещение площади Сан-Марко и церкви Сан-Сальвадоре, а для гостей из Армении - остров Святого Лазаря. Переезд в Милан автобусом или поездом. Размещение в отеле в окрестностях Милана. </w:t>
            </w:r>
            <w:r w:rsidRPr="003D3C68">
              <w:rPr>
                <w:szCs w:val="21"/>
              </w:rPr>
              <w:t>Ночь в отеле.</w:t>
            </w:r>
          </w:p>
        </w:tc>
      </w:tr>
      <w:tr w:rsidR="009A5A55" w:rsidRPr="00AB7F82" w14:paraId="38155443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3CBFA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8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52529" w14:textId="77777777" w:rsidR="009A5A55" w:rsidRPr="009A483E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</w:rPr>
              <w:t>Милан - (озеро Комо)</w:t>
            </w:r>
            <w:r w:rsidR="009A483E">
              <w:rPr>
                <w:szCs w:val="21"/>
                <w:lang w:val="ru-RU"/>
              </w:rPr>
              <w:t>*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F92F3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Завтрак в отеле. Свободное время. По желанию - поездка на озеро Комо, одно из самых красивых озёр Италии, любимое место аристократов и знаменитостей. Вас ждёт знакомство с историческим центром Комо, соборами, уютными площадями и узкими улочками, а затем живописный променад от храма Алессандро Вольта до виллы Ольмо. Великолепные виды на озеро, виллы и горные пейзажи делают эту поездку особенно фотогеничной. Свободное время на отдых. Возвращение в отель. Ночь в отеле.</w:t>
            </w:r>
          </w:p>
        </w:tc>
      </w:tr>
      <w:tr w:rsidR="009A5A55" w14:paraId="3E6C2373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4E5BF8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9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2AF376" w14:textId="77777777" w:rsidR="009A5A55" w:rsidRPr="009A483E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</w:rPr>
              <w:t>Милан - (Бергамо)</w:t>
            </w:r>
            <w:r w:rsidR="009A483E">
              <w:rPr>
                <w:szCs w:val="21"/>
                <w:lang w:val="ru-RU"/>
              </w:rPr>
              <w:t>*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CAE2CF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Факультативная обзорная экскурсия по Милану с русскоговорящим гидом: замок Сфорца, улица Данте, внешний осмотр Дуомо, галерея Виктора Эммануила </w:t>
            </w:r>
            <w:r w:rsidRPr="003D3C68">
              <w:rPr>
                <w:szCs w:val="21"/>
              </w:rPr>
              <w:t>II</w:t>
            </w:r>
            <w:r w:rsidRPr="003D3C68">
              <w:rPr>
                <w:szCs w:val="21"/>
                <w:lang w:val="ru-RU"/>
              </w:rPr>
              <w:t xml:space="preserve"> и площадь перед театром Ла Скала. Свободное время. Дополнительно возможны посещение музея театра Ла Скала и Пинакотеки Амброзиана, где представлены шедевры Леонардо да Винчи, Караваджо, Боттичелли и Тициана. Также по желанию организуется поездка в Бергамо - старинный город с яркой историей, впечатляющей архитектурой и хорошо сохранившимся историческим центром. </w:t>
            </w:r>
            <w:r w:rsidRPr="003D3C68">
              <w:rPr>
                <w:szCs w:val="21"/>
              </w:rPr>
              <w:t>Возвращение в отель. Ночь в отеле.</w:t>
            </w:r>
          </w:p>
        </w:tc>
      </w:tr>
      <w:tr w:rsidR="009A5A55" w14:paraId="48D620EA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8BD2E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lastRenderedPageBreak/>
              <w:t>День 10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E75B6" w14:textId="77777777" w:rsidR="009A5A55" w:rsidRPr="009A483E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</w:rPr>
              <w:t>Милан - (Верона)</w:t>
            </w:r>
            <w:r w:rsidR="009A483E">
              <w:rPr>
                <w:szCs w:val="21"/>
                <w:lang w:val="ru-RU"/>
              </w:rPr>
              <w:t>*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6A573" w14:textId="77777777" w:rsidR="009A5A55" w:rsidRPr="003D3C68" w:rsidRDefault="00B16643">
            <w:pPr>
              <w:spacing w:after="0" w:line="240" w:lineRule="auto"/>
              <w:rPr>
                <w:szCs w:val="21"/>
              </w:rPr>
            </w:pPr>
            <w:r w:rsidRPr="00820FFA">
              <w:rPr>
                <w:lang w:val="ru-RU"/>
              </w:rPr>
              <w:t xml:space="preserve">Завтрак в отеле. Свободное время. Для желающих, факультативная экскурсия в Верону*- один из самых удивительных городов в мире, родина Ромео и Джульетты. На экскурсии мы увидим амфитеатр Арена, он на 40 лет старше Колизея и лучше сохранился. </w:t>
            </w:r>
            <w:r w:rsidRPr="0014694D">
              <w:rPr>
                <w:lang w:val="ru-RU"/>
              </w:rPr>
              <w:t xml:space="preserve">Арку Гави, римского периода, прекрасно сохранившееся античные ворота Борсари. Площадь зелёных лотков с рынком, средневековой колонной, позорным столбом, дворцами с фресками. </w:t>
            </w:r>
            <w:r w:rsidRPr="00820FFA">
              <w:rPr>
                <w:lang w:val="ru-RU"/>
              </w:rPr>
              <w:t>Захоронения рода Делла Скала является вершиной готического искусства. Увидим дом Ромео и пройдемся по той дороге, по которой он шел на свидание к Джульетте</w:t>
            </w:r>
            <w:r>
              <w:rPr>
                <w:lang w:val="ru-RU"/>
              </w:rPr>
              <w:t xml:space="preserve">. </w:t>
            </w:r>
            <w:r w:rsidRPr="007A223F">
              <w:rPr>
                <w:rFonts w:cs="Arial"/>
                <w:sz w:val="22"/>
                <w:lang w:val="ru-RU"/>
              </w:rPr>
              <w:t>Подойдем к ее дому и загадаем желание.</w:t>
            </w:r>
            <w:r>
              <w:rPr>
                <w:rFonts w:cs="Arial"/>
                <w:sz w:val="22"/>
                <w:lang w:val="ru-RU"/>
              </w:rPr>
              <w:t xml:space="preserve"> </w:t>
            </w:r>
            <w:r w:rsidRPr="00820FFA">
              <w:rPr>
                <w:lang w:val="ru-RU"/>
              </w:rPr>
              <w:t xml:space="preserve">Экскурсия в Верону предусматривает дополнительную возможность посещения озера Гарда в одном из самых знаменитых европейских озерных курортов с природными термальными источниками-городке Сирмионе. </w:t>
            </w:r>
            <w:r w:rsidRPr="007A223F">
              <w:rPr>
                <w:lang w:val="ru-RU"/>
              </w:rPr>
              <w:t>Возвращение в отель. Ночь в отеле.</w:t>
            </w:r>
          </w:p>
        </w:tc>
      </w:tr>
      <w:tr w:rsidR="009A5A55" w14:paraId="3D009235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99FAD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11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F948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Милан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62C3DB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  <w:lang w:val="ru-RU"/>
              </w:rPr>
              <w:t xml:space="preserve">Завтрак в отеле. Свободное время. </w:t>
            </w:r>
            <w:r w:rsidRPr="003D3C68">
              <w:rPr>
                <w:szCs w:val="21"/>
              </w:rPr>
              <w:t>Ночь в отеле.</w:t>
            </w:r>
          </w:p>
        </w:tc>
      </w:tr>
      <w:tr w:rsidR="009A5A55" w:rsidRPr="00AB7F82" w14:paraId="288750D5" w14:textId="77777777" w:rsidTr="00F3689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F5D970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День 12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A383E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Милан - вылет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079260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Завтрак в отеле. Трансфер в аэропорт.</w:t>
            </w:r>
          </w:p>
        </w:tc>
      </w:tr>
    </w:tbl>
    <w:p w14:paraId="6A34BAB1" w14:textId="77777777" w:rsidR="009A5A55" w:rsidRPr="00F36899" w:rsidRDefault="006574F6">
      <w:pPr>
        <w:pStyle w:val="Heading1Custom"/>
        <w:rPr>
          <w:lang w:val="ru-RU"/>
        </w:rPr>
      </w:pPr>
      <w:r w:rsidRPr="00F36899">
        <w:rPr>
          <w:lang w:val="ru-RU"/>
        </w:rPr>
        <w:t>В стоимость включено</w:t>
      </w:r>
    </w:p>
    <w:p w14:paraId="03EB04CD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Проживание в отелях 3* на базе завтрака (возможно размещение в гостиничных объектах сопоставимой катег</w:t>
      </w:r>
      <w:r w:rsidR="007C2707">
        <w:rPr>
          <w:szCs w:val="21"/>
          <w:lang w:val="ru-RU"/>
        </w:rPr>
        <w:t>ории и/или уровня обслуживания)</w:t>
      </w:r>
    </w:p>
    <w:p w14:paraId="6A23E08C" w14:textId="77777777" w:rsidR="007C2707" w:rsidRPr="002F2A41" w:rsidRDefault="006574F6" w:rsidP="007C2707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 xml:space="preserve">• </w:t>
      </w:r>
      <w:r w:rsidR="007C2707" w:rsidRPr="002F2A41">
        <w:rPr>
          <w:szCs w:val="21"/>
          <w:lang w:val="ru-RU"/>
        </w:rPr>
        <w:t>Групповой трансфер аэропорт-отель под все рейсы аэропорт: Фьюмичино и Чампино и отель-аэропорт под все рейсы аэропорт Мальпенса</w:t>
      </w:r>
    </w:p>
    <w:p w14:paraId="7D6A3DE9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Транспортное обслужива</w:t>
      </w:r>
      <w:r w:rsidR="007C2707">
        <w:rPr>
          <w:szCs w:val="21"/>
          <w:lang w:val="ru-RU"/>
        </w:rPr>
        <w:t>ние на комфортабельном автобусе</w:t>
      </w:r>
    </w:p>
    <w:p w14:paraId="6FD618CA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Русскоговорящий сопр</w:t>
      </w:r>
      <w:r w:rsidR="007C2707">
        <w:rPr>
          <w:szCs w:val="21"/>
          <w:lang w:val="ru-RU"/>
        </w:rPr>
        <w:t>овождающий в течение всего тура</w:t>
      </w:r>
    </w:p>
    <w:p w14:paraId="0381F50C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Экскурсии с лицензированным русскоговорящим</w:t>
      </w:r>
      <w:r w:rsidR="007C2707">
        <w:rPr>
          <w:szCs w:val="21"/>
          <w:lang w:val="ru-RU"/>
        </w:rPr>
        <w:t xml:space="preserve"> гидом: Рим, Флоренция, Венеция</w:t>
      </w:r>
    </w:p>
    <w:p w14:paraId="2BA283FC" w14:textId="77777777" w:rsidR="009A5A55" w:rsidRDefault="006574F6">
      <w:pPr>
        <w:pStyle w:val="Heading1Custom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9A5A55" w14:paraId="67E8184B" w14:textId="77777777" w:rsidTr="00F36899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AE1DFC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Экскурсия</w:t>
            </w:r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1124D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9A5A55" w14:paraId="7C81D769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8ED0E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Вечерний Рим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B1CEF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35 EUR</w:t>
            </w:r>
          </w:p>
        </w:tc>
      </w:tr>
      <w:tr w:rsidR="009A5A55" w14:paraId="3B845EF3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31C82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Капитолийский холм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D7BD42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15 EUR</w:t>
            </w:r>
          </w:p>
        </w:tc>
      </w:tr>
      <w:tr w:rsidR="009A5A55" w14:paraId="200CA065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3B5F2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Неаполь - 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F2573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70 EUR</w:t>
            </w:r>
          </w:p>
        </w:tc>
      </w:tr>
      <w:tr w:rsidR="009A5A55" w14:paraId="0A5D1271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720096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Входной билет в 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8D2F50" w14:textId="77777777" w:rsidR="009A5A55" w:rsidRPr="003D3C68" w:rsidRDefault="005E7C7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szCs w:val="21"/>
                <w:lang w:val="ru-RU"/>
              </w:rPr>
              <w:t>5</w:t>
            </w:r>
            <w:r w:rsidR="006574F6" w:rsidRPr="003D3C68">
              <w:rPr>
                <w:szCs w:val="21"/>
              </w:rPr>
              <w:t xml:space="preserve"> EUR</w:t>
            </w:r>
          </w:p>
        </w:tc>
      </w:tr>
      <w:tr w:rsidR="009A5A55" w14:paraId="3664C2CF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92EA0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Ватикан + собор Святого Петра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E8519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15 EUR</w:t>
            </w:r>
          </w:p>
        </w:tc>
      </w:tr>
      <w:tr w:rsidR="009A5A55" w14:paraId="60CEA35D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9257EA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Пиза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43883E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55 EUR</w:t>
            </w:r>
          </w:p>
        </w:tc>
      </w:tr>
      <w:tr w:rsidR="009A5A55" w14:paraId="1909CFAB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E15C0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Сиена + Сан-Джиминьяно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56754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70 EUR</w:t>
            </w:r>
          </w:p>
        </w:tc>
      </w:tr>
      <w:tr w:rsidR="009A5A55" w14:paraId="143DBCC0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7097E8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Санта-Кроче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806F62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25 EUR + 7 EUR входной билет</w:t>
            </w:r>
          </w:p>
        </w:tc>
      </w:tr>
      <w:tr w:rsidR="009A5A55" w14:paraId="1D17C456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7EC36F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Остров Святого Лазаря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1C2DD9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40 EUR</w:t>
            </w:r>
          </w:p>
        </w:tc>
      </w:tr>
      <w:tr w:rsidR="009A5A55" w14:paraId="0F47243B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D3DD4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Легенды и мифы Венеции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DA671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25 EUR</w:t>
            </w:r>
          </w:p>
        </w:tc>
      </w:tr>
      <w:tr w:rsidR="009A5A55" w14:paraId="056E9226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45A37B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Площадь Сан-Марко и Сан-Сальвадоре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D7A6E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25 EUR</w:t>
            </w:r>
          </w:p>
        </w:tc>
      </w:tr>
      <w:tr w:rsidR="009A5A55" w14:paraId="153F2002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97A8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Экскурсия по Милану*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0E1B6F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30 EUR</w:t>
            </w:r>
          </w:p>
        </w:tc>
      </w:tr>
      <w:tr w:rsidR="009A5A55" w14:paraId="34C54AC7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BBA66C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Озеро Комо*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EC5D55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55 EUR</w:t>
            </w:r>
          </w:p>
        </w:tc>
      </w:tr>
      <w:tr w:rsidR="009A5A55" w14:paraId="3BA64985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D27BAA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Театр-музей Ла Скала*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DEEFE8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35 EUR</w:t>
            </w:r>
          </w:p>
        </w:tc>
      </w:tr>
      <w:tr w:rsidR="009A5A55" w14:paraId="2A4DA61C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F5848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Пинакотека Амброзиана*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CAA5F5" w14:textId="77777777" w:rsidR="009A5A55" w:rsidRPr="003D3C68" w:rsidRDefault="00FA783A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szCs w:val="21"/>
                <w:lang w:val="ru-RU"/>
              </w:rPr>
              <w:t>5</w:t>
            </w:r>
            <w:r w:rsidR="006574F6" w:rsidRPr="003D3C68">
              <w:rPr>
                <w:szCs w:val="21"/>
              </w:rPr>
              <w:t xml:space="preserve"> EUR</w:t>
            </w:r>
          </w:p>
        </w:tc>
      </w:tr>
      <w:tr w:rsidR="009A5A55" w14:paraId="18712709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EA4E8B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lastRenderedPageBreak/>
              <w:t>Бергамо*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D42A8C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55 EUR</w:t>
            </w:r>
          </w:p>
        </w:tc>
      </w:tr>
      <w:tr w:rsidR="009A5A55" w14:paraId="12A3D14D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F34682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Верона*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4B294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60 EUR</w:t>
            </w:r>
          </w:p>
        </w:tc>
      </w:tr>
      <w:tr w:rsidR="009A5A55" w14:paraId="2FFA5166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A14247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Озеро Гарда*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786654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15 EUR</w:t>
            </w:r>
          </w:p>
        </w:tc>
      </w:tr>
    </w:tbl>
    <w:p w14:paraId="31118854" w14:textId="77777777" w:rsidR="00932AF8" w:rsidRPr="00D81F05" w:rsidRDefault="00932AF8" w:rsidP="00932AF8">
      <w:pPr>
        <w:pStyle w:val="Heading1Custom"/>
        <w:rPr>
          <w:b w:val="0"/>
          <w:color w:val="auto"/>
          <w:sz w:val="21"/>
          <w:szCs w:val="21"/>
          <w:lang w:val="ru-RU"/>
        </w:rPr>
      </w:pPr>
      <w:r w:rsidRPr="00D81F05">
        <w:rPr>
          <w:b w:val="0"/>
          <w:color w:val="auto"/>
          <w:sz w:val="21"/>
          <w:szCs w:val="21"/>
          <w:lang w:val="ru-RU"/>
        </w:rPr>
        <w:t>• Указанные экскурсии: экскурсия по Милану, поездка на озеро Комо, Театр-Музей Ла Скала, Пинакотека Амброзиана, поездка в Бергамо, экскурсия в Верону, поездка на озеро Гарда – проводятся исключи</w:t>
      </w:r>
      <w:r w:rsidR="009A5FDC">
        <w:rPr>
          <w:b w:val="0"/>
          <w:color w:val="auto"/>
          <w:sz w:val="21"/>
          <w:szCs w:val="21"/>
          <w:lang w:val="ru-RU"/>
        </w:rPr>
        <w:t xml:space="preserve">тельно на заездах: 07.11, </w:t>
      </w:r>
      <w:r w:rsidRPr="00D81F05">
        <w:rPr>
          <w:b w:val="0"/>
          <w:color w:val="auto"/>
          <w:sz w:val="21"/>
          <w:szCs w:val="21"/>
          <w:lang w:val="ru-RU"/>
        </w:rPr>
        <w:t xml:space="preserve"> 21.11, 05.12.2026; 23.01, 06.02, 27.02, 06.03, 13.03, 20.03, 27.03.2027г.</w:t>
      </w:r>
    </w:p>
    <w:p w14:paraId="08A7C2EE" w14:textId="77777777" w:rsidR="009A5A55" w:rsidRPr="00932AF8" w:rsidRDefault="006574F6">
      <w:pPr>
        <w:pStyle w:val="Heading1Custom"/>
        <w:rPr>
          <w:lang w:val="ru-RU"/>
        </w:rPr>
      </w:pPr>
      <w:r w:rsidRPr="00932AF8">
        <w:rPr>
          <w:lang w:val="ru-RU"/>
        </w:rPr>
        <w:t>Обязательно оплачивается дополнительно</w:t>
      </w:r>
    </w:p>
    <w:p w14:paraId="26EDD1B8" w14:textId="77777777" w:rsidR="009A5A55" w:rsidRPr="007D2DB8" w:rsidRDefault="006574F6">
      <w:pPr>
        <w:pStyle w:val="Heading2Custom"/>
        <w:spacing w:after="40"/>
        <w:rPr>
          <w:lang w:val="ru-RU"/>
        </w:rPr>
      </w:pPr>
      <w:r w:rsidRPr="007D2DB8">
        <w:rPr>
          <w:lang w:val="ru-RU"/>
        </w:rPr>
        <w:t>Туристические налоги</w:t>
      </w:r>
    </w:p>
    <w:p w14:paraId="0C934E99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 xml:space="preserve">• Рим: 3* - 6 </w:t>
      </w:r>
      <w:r w:rsidRPr="003D3C68">
        <w:rPr>
          <w:szCs w:val="21"/>
        </w:rPr>
        <w:t>EUR</w:t>
      </w:r>
      <w:r w:rsidRPr="003D3C68">
        <w:rPr>
          <w:szCs w:val="21"/>
          <w:lang w:val="ru-RU"/>
        </w:rPr>
        <w:t xml:space="preserve">/чел./сутки; 4* - 7,5 </w:t>
      </w:r>
      <w:r w:rsidRPr="003D3C68">
        <w:rPr>
          <w:szCs w:val="21"/>
        </w:rPr>
        <w:t>EUR</w:t>
      </w:r>
      <w:r w:rsidR="00553227">
        <w:rPr>
          <w:szCs w:val="21"/>
          <w:lang w:val="ru-RU"/>
        </w:rPr>
        <w:t>/чел./сутки</w:t>
      </w:r>
    </w:p>
    <w:p w14:paraId="0A3AF364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 xml:space="preserve">• Монтекатини-Терме 3* - от 1,5 </w:t>
      </w:r>
      <w:r w:rsidRPr="003D3C68">
        <w:rPr>
          <w:szCs w:val="21"/>
        </w:rPr>
        <w:t>EUR</w:t>
      </w:r>
      <w:r w:rsidR="00553227">
        <w:rPr>
          <w:szCs w:val="21"/>
          <w:lang w:val="ru-RU"/>
        </w:rPr>
        <w:t>/чел./сутки</w:t>
      </w:r>
    </w:p>
    <w:p w14:paraId="1297F276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 xml:space="preserve">• Регион Венето 3* - от 2,4 </w:t>
      </w:r>
      <w:r w:rsidRPr="003D3C68">
        <w:rPr>
          <w:szCs w:val="21"/>
        </w:rPr>
        <w:t>EUR</w:t>
      </w:r>
      <w:r w:rsidR="00553227">
        <w:rPr>
          <w:szCs w:val="21"/>
          <w:lang w:val="ru-RU"/>
        </w:rPr>
        <w:t>/чел./сутки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9A5A55" w14:paraId="4075D1DD" w14:textId="77777777" w:rsidTr="00F36899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3D5602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196CF5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9A5A55" w14:paraId="7383F967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0E37B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239124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16 EUR</w:t>
            </w:r>
          </w:p>
        </w:tc>
      </w:tr>
      <w:tr w:rsidR="009A5A55" w14:paraId="2EDDAFFE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3E7C5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В Венеции: туда канал Джудекка - обратно Гранд-канал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DF3414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40 EUR</w:t>
            </w:r>
          </w:p>
        </w:tc>
      </w:tr>
      <w:tr w:rsidR="009A5A55" w14:paraId="5C5531A4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57D1E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Посещение смотровой площадки Пьяццале Микеланджело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D9336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5 EUR</w:t>
            </w:r>
          </w:p>
        </w:tc>
      </w:tr>
      <w:tr w:rsidR="009A5A55" w14:paraId="08F814DB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5E552B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Чаевые водителю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61E5F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10 EUR</w:t>
            </w:r>
          </w:p>
        </w:tc>
      </w:tr>
      <w:tr w:rsidR="009A5A55" w14:paraId="0960BF73" w14:textId="77777777" w:rsidTr="00F3689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44D03B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Туристические налоги в отелях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F52386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по факту</w:t>
            </w:r>
          </w:p>
        </w:tc>
      </w:tr>
    </w:tbl>
    <w:p w14:paraId="5F9D443D" w14:textId="77777777" w:rsidR="009A5A55" w:rsidRDefault="006574F6">
      <w:pPr>
        <w:pStyle w:val="Heading1Custom"/>
      </w:pPr>
      <w:r>
        <w:t>Стоимость тура</w:t>
      </w:r>
    </w:p>
    <w:p w14:paraId="2F4FD178" w14:textId="77777777" w:rsidR="009A5A55" w:rsidRDefault="006574F6">
      <w:pPr>
        <w:pStyle w:val="Heading2Custom"/>
        <w:spacing w:after="40"/>
      </w:pPr>
      <w:r>
        <w:t>Пакет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48"/>
        <w:gridCol w:w="3002"/>
        <w:gridCol w:w="3002"/>
      </w:tblGrid>
      <w:tr w:rsidR="009A5A55" w14:paraId="70E3F7AC" w14:textId="77777777" w:rsidTr="00F36899">
        <w:trPr>
          <w:cantSplit/>
          <w:tblHeader/>
          <w:jc w:val="center"/>
        </w:trPr>
        <w:tc>
          <w:tcPr>
            <w:tcW w:w="2072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23C55B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708F5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FF4AC4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9A5A55" w14:paraId="24526D3E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183B5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Тур 3*, 1/2 DBL, BB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6AB44" w14:textId="501B26D6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8</w:t>
            </w:r>
            <w:r w:rsidR="006574F6" w:rsidRPr="003D3C68">
              <w:rPr>
                <w:szCs w:val="21"/>
              </w:rPr>
              <w:t>80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53AEC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Нецентральный отель в Риме</w:t>
            </w:r>
          </w:p>
        </w:tc>
      </w:tr>
      <w:tr w:rsidR="009A5A55" w14:paraId="7D59488D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5A098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Доплата за центральный отель в Риме 3*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E9C1E" w14:textId="4E0F5208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</w:t>
            </w:r>
            <w:r w:rsidR="00AB7F82">
              <w:rPr>
                <w:szCs w:val="21"/>
                <w:lang w:val="ru-RU"/>
              </w:rPr>
              <w:t>9</w:t>
            </w:r>
            <w:r w:rsidRPr="003D3C68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980DE0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  <w:tr w:rsidR="009A5A55" w14:paraId="1B0B7075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144E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Доплата за SGL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FE341B" w14:textId="04CF9123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</w:t>
            </w:r>
            <w:r w:rsidR="006574F6" w:rsidRPr="003D3C68">
              <w:rPr>
                <w:szCs w:val="21"/>
              </w:rPr>
              <w:t>70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21BAE4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  <w:tr w:rsidR="009A5A55" w14:paraId="5CDC0F1D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5F1C0" w14:textId="04D3BEED" w:rsidR="009A5A55" w:rsidRPr="003D3C68" w:rsidRDefault="009A5A55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7823E6" w14:textId="0CE33E25" w:rsidR="009A5A55" w:rsidRPr="003D3C68" w:rsidRDefault="009A5A55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05FD88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  <w:tr w:rsidR="009A5A55" w14:paraId="44D60C93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CBB08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Новогодние заезды 26.12.2026 и 02.01.2027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FE02D" w14:textId="7E07D0D4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+</w:t>
            </w:r>
            <w:r w:rsidR="00AB7F82">
              <w:rPr>
                <w:szCs w:val="21"/>
                <w:lang w:val="ru-RU"/>
              </w:rPr>
              <w:t>12</w:t>
            </w:r>
            <w:r w:rsidRPr="003D3C68">
              <w:rPr>
                <w:szCs w:val="21"/>
              </w:rPr>
              <w:t>0 EUR/чел.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7CFA7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</w:tbl>
    <w:p w14:paraId="62AD4FE6" w14:textId="77777777" w:rsidR="009A5A55" w:rsidRDefault="006574F6">
      <w:pPr>
        <w:pStyle w:val="Heading2Custom"/>
        <w:spacing w:before="120" w:after="40"/>
      </w:pPr>
      <w:r>
        <w:t>Пакет 4*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248"/>
        <w:gridCol w:w="3002"/>
        <w:gridCol w:w="3002"/>
      </w:tblGrid>
      <w:tr w:rsidR="009A5A55" w14:paraId="6C98BB31" w14:textId="77777777" w:rsidTr="00F36899">
        <w:trPr>
          <w:cantSplit/>
          <w:tblHeader/>
          <w:jc w:val="center"/>
        </w:trPr>
        <w:tc>
          <w:tcPr>
            <w:tcW w:w="2072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F04FF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F6754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BE04D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9A5A55" w:rsidRPr="00AB7F82" w14:paraId="15DA85F8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52431C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Тур 4*, 1/2 DBL, BB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E549D7" w14:textId="275FB64B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</w:t>
            </w:r>
            <w:r w:rsidR="00AB7F82">
              <w:rPr>
                <w:szCs w:val="21"/>
                <w:lang w:val="ru-RU"/>
              </w:rPr>
              <w:t>2</w:t>
            </w:r>
            <w:r w:rsidRPr="003D3C68">
              <w:rPr>
                <w:szCs w:val="21"/>
              </w:rPr>
              <w:t>45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4E6736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Проживание 4* по всей программе, центр Рима</w:t>
            </w:r>
          </w:p>
        </w:tc>
      </w:tr>
      <w:tr w:rsidR="009A5A55" w14:paraId="6B393ECF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524A24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Доплата за SGL 4*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F3391F" w14:textId="637681E5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5</w:t>
            </w:r>
            <w:r w:rsidR="006574F6" w:rsidRPr="003D3C68">
              <w:rPr>
                <w:szCs w:val="21"/>
              </w:rPr>
              <w:t>45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31F6B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  <w:tr w:rsidR="009A5A55" w14:paraId="6B413131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B7D9E" w14:textId="53BA9FF6" w:rsidR="009A5A55" w:rsidRPr="003D3C68" w:rsidRDefault="009A5A55">
            <w:pPr>
              <w:spacing w:after="0" w:line="240" w:lineRule="auto"/>
              <w:rPr>
                <w:szCs w:val="21"/>
                <w:lang w:val="ru-RU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7ED7F6" w14:textId="546221E1" w:rsidR="009A5A55" w:rsidRPr="003D3C68" w:rsidRDefault="009A5A55">
            <w:pPr>
              <w:spacing w:after="0" w:line="240" w:lineRule="auto"/>
              <w:jc w:val="center"/>
              <w:rPr>
                <w:szCs w:val="21"/>
              </w:rPr>
            </w:pP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2FCFBB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  <w:tr w:rsidR="009A5A55" w14:paraId="2DD7DC29" w14:textId="77777777" w:rsidTr="00F36899">
        <w:trPr>
          <w:cantSplit/>
          <w:jc w:val="center"/>
        </w:trPr>
        <w:tc>
          <w:tcPr>
            <w:tcW w:w="2072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91318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Новогодние заезды 26.12.2026 и 02.01.2027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E67F1" w14:textId="295A5389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+</w:t>
            </w:r>
            <w:r w:rsidR="00AB7F82">
              <w:rPr>
                <w:szCs w:val="21"/>
                <w:lang w:val="ru-RU"/>
              </w:rPr>
              <w:t>20</w:t>
            </w:r>
            <w:r w:rsidRPr="003D3C68">
              <w:rPr>
                <w:szCs w:val="21"/>
              </w:rPr>
              <w:t>0 EUR/чел.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67BCA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</w:tr>
    </w:tbl>
    <w:p w14:paraId="4D25DA53" w14:textId="77777777" w:rsidR="009A5A55" w:rsidRPr="00B8130F" w:rsidRDefault="006574F6">
      <w:pPr>
        <w:rPr>
          <w:lang w:val="ru-RU"/>
        </w:rPr>
      </w:pPr>
      <w:r w:rsidRPr="00F36899">
        <w:rPr>
          <w:lang w:val="ru-RU"/>
        </w:rPr>
        <w:t xml:space="preserve">• Во всех программах подселение невозможно. Если турист путешествует один, подтверждается только размещение </w:t>
      </w:r>
      <w:r>
        <w:t>SGL</w:t>
      </w:r>
    </w:p>
    <w:p w14:paraId="40357C4B" w14:textId="77777777" w:rsidR="009A5A55" w:rsidRDefault="006574F6">
      <w:pPr>
        <w:pStyle w:val="Heading1Custom"/>
      </w:pPr>
      <w:r>
        <w:lastRenderedPageBreak/>
        <w:t>Условия аннуляции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766"/>
        <w:gridCol w:w="3484"/>
        <w:gridCol w:w="3002"/>
      </w:tblGrid>
      <w:tr w:rsidR="009A5A55" w14:paraId="7A25188A" w14:textId="77777777" w:rsidTr="007C2707">
        <w:trPr>
          <w:cantSplit/>
          <w:tblHeader/>
          <w:jc w:val="center"/>
        </w:trPr>
        <w:tc>
          <w:tcPr>
            <w:tcW w:w="1837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EE106D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Пакет</w:t>
            </w:r>
          </w:p>
        </w:tc>
        <w:tc>
          <w:tcPr>
            <w:tcW w:w="1699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F914DD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A25860" w14:textId="77777777" w:rsidR="009A5A55" w:rsidRDefault="006574F6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Штраф</w:t>
            </w:r>
          </w:p>
        </w:tc>
      </w:tr>
      <w:tr w:rsidR="009A5A55" w14:paraId="0B9D5A03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2B52C7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Программа 3* и 3* с центральным размещением в Риме</w:t>
            </w: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1384D2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С понедельника перед заездом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B2EBF" w14:textId="5AE4F219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30</w:t>
            </w:r>
            <w:r w:rsidR="006574F6" w:rsidRPr="003D3C68">
              <w:rPr>
                <w:szCs w:val="21"/>
              </w:rPr>
              <w:t>% от суммы счёта</w:t>
            </w:r>
          </w:p>
        </w:tc>
      </w:tr>
      <w:tr w:rsidR="009A5A55" w14:paraId="1D413327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2EC0C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662B9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Со вторника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B62F4B" w14:textId="5BB74C70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6</w:t>
            </w:r>
            <w:r w:rsidR="006574F6" w:rsidRPr="003D3C68">
              <w:rPr>
                <w:szCs w:val="21"/>
              </w:rPr>
              <w:t>0% от суммы счёта</w:t>
            </w:r>
          </w:p>
        </w:tc>
      </w:tr>
      <w:tr w:rsidR="009A5A55" w14:paraId="3A3C504F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543003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C2E2EA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С четверга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82691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100% от суммы счёта</w:t>
            </w:r>
          </w:p>
        </w:tc>
      </w:tr>
      <w:tr w:rsidR="009A5A55" w14:paraId="1F1769CD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E1B30D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Программа 4*</w:t>
            </w: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ED716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За 21 день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E26E7" w14:textId="70E50487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30</w:t>
            </w:r>
            <w:r w:rsidR="006574F6" w:rsidRPr="003D3C68">
              <w:rPr>
                <w:szCs w:val="21"/>
              </w:rPr>
              <w:t>% от суммы счёта</w:t>
            </w:r>
          </w:p>
        </w:tc>
      </w:tr>
      <w:tr w:rsidR="009A5A55" w14:paraId="1CD9F8A5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296F1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A5819A" w14:textId="77777777" w:rsidR="009A5A55" w:rsidRPr="003D3C68" w:rsidRDefault="006574F6">
            <w:pPr>
              <w:spacing w:after="0" w:line="240" w:lineRule="auto"/>
              <w:rPr>
                <w:szCs w:val="21"/>
              </w:rPr>
            </w:pPr>
            <w:r w:rsidRPr="003D3C68">
              <w:rPr>
                <w:szCs w:val="21"/>
              </w:rPr>
              <w:t>За 17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9D9EB" w14:textId="19610D9E" w:rsidR="009A5A55" w:rsidRPr="003D3C68" w:rsidRDefault="00AB7F82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  <w:lang w:val="ru-RU"/>
              </w:rPr>
              <w:t>6</w:t>
            </w:r>
            <w:r w:rsidR="006574F6" w:rsidRPr="003D3C68">
              <w:rPr>
                <w:szCs w:val="21"/>
              </w:rPr>
              <w:t>0% от суммы счёта</w:t>
            </w:r>
          </w:p>
        </w:tc>
      </w:tr>
      <w:tr w:rsidR="009A5A55" w14:paraId="2A2ACF6E" w14:textId="77777777" w:rsidTr="007C2707">
        <w:trPr>
          <w:cantSplit/>
          <w:jc w:val="center"/>
        </w:trPr>
        <w:tc>
          <w:tcPr>
            <w:tcW w:w="183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249779" w14:textId="77777777" w:rsidR="009A5A55" w:rsidRPr="003D3C68" w:rsidRDefault="009A5A55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9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3EC61" w14:textId="77777777" w:rsidR="009A5A55" w:rsidRPr="003D3C68" w:rsidRDefault="006574F6">
            <w:pPr>
              <w:spacing w:after="0" w:line="240" w:lineRule="auto"/>
              <w:rPr>
                <w:szCs w:val="21"/>
                <w:lang w:val="ru-RU"/>
              </w:rPr>
            </w:pPr>
            <w:r w:rsidRPr="003D3C68">
              <w:rPr>
                <w:szCs w:val="21"/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1FFC9D" w14:textId="77777777" w:rsidR="009A5A55" w:rsidRPr="003D3C68" w:rsidRDefault="006574F6">
            <w:pPr>
              <w:spacing w:after="0" w:line="240" w:lineRule="auto"/>
              <w:jc w:val="center"/>
              <w:rPr>
                <w:szCs w:val="21"/>
              </w:rPr>
            </w:pPr>
            <w:r w:rsidRPr="003D3C68">
              <w:rPr>
                <w:szCs w:val="21"/>
              </w:rPr>
              <w:t>100% от суммы счёта</w:t>
            </w:r>
          </w:p>
        </w:tc>
      </w:tr>
    </w:tbl>
    <w:p w14:paraId="4CC25BBB" w14:textId="77777777" w:rsidR="00AB7F82" w:rsidRDefault="00AB7F82" w:rsidP="00AB7F82">
      <w:pPr>
        <w:pStyle w:val="Heading1Custom"/>
        <w:rPr>
          <w:lang w:val="ru-RU"/>
        </w:rPr>
      </w:pPr>
      <w:r>
        <w:rPr>
          <w:lang w:val="ru-RU"/>
        </w:rPr>
        <w:t xml:space="preserve">Условия аннуляции </w:t>
      </w:r>
      <w:r>
        <w:rPr>
          <w:sz w:val="24"/>
          <w:szCs w:val="24"/>
          <w:lang w:val="ru-RU"/>
        </w:rPr>
        <w:t>(для заездов с 24.12 по 04.01.2027)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AB7F82" w14:paraId="07FF28F9" w14:textId="77777777" w:rsidTr="00AB7F82">
        <w:trPr>
          <w:cantSplit/>
          <w:tblHeader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74601CE" w14:textId="77777777" w:rsidR="00AB7F82" w:rsidRDefault="00AB7F82">
            <w:r>
              <w:t>Пакет</w:t>
            </w:r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3C012C1" w14:textId="77777777" w:rsidR="00AB7F82" w:rsidRDefault="00AB7F82">
            <w:r>
              <w:t>Срок аннуляции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A9C4490" w14:textId="77777777" w:rsidR="00AB7F82" w:rsidRDefault="00AB7F82">
            <w:r>
              <w:t>Штраф</w:t>
            </w:r>
          </w:p>
        </w:tc>
      </w:tr>
      <w:tr w:rsidR="00AB7F82" w14:paraId="29E9701E" w14:textId="77777777" w:rsidTr="00AB7F82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2D39812" w14:textId="77777777" w:rsidR="00AB7F82" w:rsidRDefault="00AB7F82">
            <w:pPr>
              <w:rPr>
                <w:lang w:val="ru-RU"/>
              </w:rPr>
            </w:pPr>
            <w:r>
              <w:rPr>
                <w:szCs w:val="21"/>
                <w:lang w:val="ru-RU"/>
              </w:rPr>
              <w:t>Программа 3* и 3* с центральным размещением в Риме/  Программа 4*</w:t>
            </w:r>
          </w:p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A7DCC8B" w14:textId="77777777" w:rsidR="00AB7F82" w:rsidRDefault="00AB7F82">
            <w:r>
              <w:t xml:space="preserve">За </w:t>
            </w:r>
            <w:r>
              <w:rPr>
                <w:lang w:val="ru-RU"/>
              </w:rPr>
              <w:t>30</w:t>
            </w:r>
            <w:r>
              <w:t xml:space="preserve"> дн</w:t>
            </w:r>
            <w:r>
              <w:rPr>
                <w:lang w:val="ru-RU"/>
              </w:rPr>
              <w:t>ей</w:t>
            </w:r>
            <w:r>
              <w:t xml:space="preserve">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71CE0D0" w14:textId="77777777" w:rsidR="00AB7F82" w:rsidRDefault="00AB7F82">
            <w:r>
              <w:rPr>
                <w:lang w:val="ru-RU"/>
              </w:rPr>
              <w:t>30</w:t>
            </w:r>
            <w:r>
              <w:t>% от суммы счета</w:t>
            </w:r>
          </w:p>
        </w:tc>
      </w:tr>
      <w:tr w:rsidR="00AB7F82" w14:paraId="028336B4" w14:textId="77777777" w:rsidTr="00AB7F82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7EFFBE" w14:textId="77777777" w:rsidR="00AB7F82" w:rsidRDefault="00AB7F82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2261BDA" w14:textId="77777777" w:rsidR="00AB7F82" w:rsidRDefault="00AB7F82">
            <w:r>
              <w:t>За 17 дней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B074F8B" w14:textId="77777777" w:rsidR="00AB7F82" w:rsidRDefault="00AB7F82">
            <w:r>
              <w:rPr>
                <w:lang w:val="ru-RU"/>
              </w:rPr>
              <w:t>6</w:t>
            </w:r>
            <w:r>
              <w:t>0% от суммы счета</w:t>
            </w:r>
          </w:p>
        </w:tc>
      </w:tr>
      <w:tr w:rsidR="00AB7F82" w14:paraId="3777071F" w14:textId="77777777" w:rsidTr="00AB7F82">
        <w:trPr>
          <w:cantSplit/>
          <w:jc w:val="center"/>
        </w:trPr>
        <w:tc>
          <w:tcPr>
            <w:tcW w:w="1975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65B7F" w14:textId="77777777" w:rsidR="00AB7F82" w:rsidRDefault="00AB7F82"/>
        </w:tc>
        <w:tc>
          <w:tcPr>
            <w:tcW w:w="1561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0811B9E" w14:textId="77777777" w:rsidR="00AB7F82" w:rsidRDefault="00AB7F82">
            <w:pPr>
              <w:rPr>
                <w:lang w:val="ru-RU"/>
              </w:rPr>
            </w:pPr>
            <w:r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Borders>
              <w:top w:val="single" w:sz="4" w:space="0" w:color="D6E0EF"/>
              <w:left w:val="single" w:sz="4" w:space="0" w:color="D6E0EF"/>
              <w:bottom w:val="single" w:sz="4" w:space="0" w:color="D6E0EF"/>
              <w:right w:val="single" w:sz="4" w:space="0" w:color="D6E0EF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40D25FB" w14:textId="77777777" w:rsidR="00AB7F82" w:rsidRDefault="00AB7F82">
            <w:r>
              <w:t>100% от суммы счета</w:t>
            </w:r>
          </w:p>
        </w:tc>
      </w:tr>
    </w:tbl>
    <w:p w14:paraId="066ED2A9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B8130F">
        <w:rPr>
          <w:szCs w:val="21"/>
          <w:lang w:val="ru-RU"/>
        </w:rPr>
        <w:t>е первоначального подтверждения</w:t>
      </w:r>
    </w:p>
    <w:p w14:paraId="64945A29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</w:t>
      </w:r>
      <w:r w:rsidR="00B8130F">
        <w:rPr>
          <w:szCs w:val="21"/>
          <w:lang w:val="ru-RU"/>
        </w:rPr>
        <w:t xml:space="preserve"> вестись расчёт срока аннуляции</w:t>
      </w:r>
    </w:p>
    <w:p w14:paraId="3F14179A" w14:textId="77777777" w:rsidR="009A5A55" w:rsidRPr="00F36899" w:rsidRDefault="006574F6">
      <w:pPr>
        <w:pStyle w:val="Heading1Custom"/>
        <w:rPr>
          <w:lang w:val="ru-RU"/>
        </w:rPr>
      </w:pPr>
      <w:r w:rsidRPr="00F36899">
        <w:rPr>
          <w:lang w:val="ru-RU"/>
        </w:rPr>
        <w:t>Важная информация</w:t>
      </w:r>
    </w:p>
    <w:p w14:paraId="00DA4485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50834010" w14:textId="77777777" w:rsidR="009A5A55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Дети менее 4-х лет не могут принимать участие в туре</w:t>
      </w:r>
    </w:p>
    <w:p w14:paraId="563D83EC" w14:textId="77777777" w:rsidR="00EC3086" w:rsidRPr="003D3C68" w:rsidRDefault="00EC3086">
      <w:pPr>
        <w:spacing w:after="40" w:line="240" w:lineRule="auto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10FADF6F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Континентальный завтрак – чай, кофе, булочка, круассан, масло, джем</w:t>
      </w:r>
    </w:p>
    <w:p w14:paraId="035A71FB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</w:t>
      </w:r>
      <w:r w:rsidRPr="003D3C68">
        <w:rPr>
          <w:szCs w:val="21"/>
          <w:lang w:val="ru-RU"/>
        </w:rPr>
        <w:br/>
        <w:t xml:space="preserve">Для туристов, заранее определившихся с экскурсиями в первые дни тура, рекомендуем связаться до начала тура с сопровождающим для </w:t>
      </w:r>
      <w:r w:rsidR="00553227">
        <w:rPr>
          <w:szCs w:val="21"/>
          <w:lang w:val="ru-RU"/>
        </w:rPr>
        <w:t>бронирования мест на экскурсиях</w:t>
      </w:r>
    </w:p>
    <w:p w14:paraId="3FD356B1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3D3C68">
        <w:rPr>
          <w:szCs w:val="21"/>
        </w:rPr>
        <w:t>Europe</w:t>
      </w:r>
      <w:r w:rsidRPr="003D3C68">
        <w:rPr>
          <w:szCs w:val="21"/>
          <w:lang w:val="ru-RU"/>
        </w:rPr>
        <w:t xml:space="preserve"> </w:t>
      </w:r>
      <w:r w:rsidRPr="003D3C68">
        <w:rPr>
          <w:szCs w:val="21"/>
        </w:rPr>
        <w:t>Voyage</w:t>
      </w:r>
      <w:r w:rsidRPr="003D3C68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29B19A18" w14:textId="77777777" w:rsidR="009A5A55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1D7163BC" w14:textId="77777777" w:rsidR="009A5D29" w:rsidRPr="003D3C68" w:rsidRDefault="009A5D29" w:rsidP="009A5D29">
      <w:pPr>
        <w:rPr>
          <w:szCs w:val="21"/>
          <w:lang w:val="ru-RU"/>
        </w:rPr>
      </w:pPr>
      <w:r w:rsidRPr="00662783">
        <w:rPr>
          <w:szCs w:val="21"/>
          <w:lang w:val="ru-RU"/>
        </w:rPr>
        <w:t>•</w:t>
      </w:r>
      <w:r>
        <w:rPr>
          <w:szCs w:val="21"/>
          <w:lang w:val="ru-RU"/>
        </w:rPr>
        <w:t xml:space="preserve"> </w:t>
      </w:r>
      <w:r w:rsidRPr="00E93E97">
        <w:rPr>
          <w:szCs w:val="21"/>
          <w:lang w:val="ru-RU"/>
        </w:rPr>
        <w:t>Экскурсия на озеро Гарда возможна только при покупке экскурсии в Верону. Отдельно экскурсия на</w:t>
      </w:r>
      <w:r w:rsidRPr="008F3D14">
        <w:rPr>
          <w:szCs w:val="21"/>
          <w:lang w:val="ru-RU"/>
        </w:rPr>
        <w:t xml:space="preserve"> озеро Гарда не предоставляется</w:t>
      </w:r>
    </w:p>
    <w:p w14:paraId="220BF50C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3FC4875B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В случае государственных праздников некоторые музеи могут быть закрыты,  компания оставляет за собой право их замены на альтернативные экскурсионные продукты</w:t>
      </w:r>
    </w:p>
    <w:p w14:paraId="71897829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41D3AF63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lastRenderedPageBreak/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70FC316B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При предоставлении трансферов в начале и в конце тура, услуги сопровождающего могут не предоставляться</w:t>
      </w:r>
    </w:p>
    <w:p w14:paraId="1600C884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гарантированного прохождения ими предполетных процедур.</w:t>
      </w:r>
      <w:r w:rsidRPr="003D3C68">
        <w:rPr>
          <w:szCs w:val="21"/>
          <w:lang w:val="ru-RU"/>
        </w:rPr>
        <w:br/>
        <w:t>Для тех туристов, которым важно прибытие в аэропорт к определенному рейсу рекомендуем заказывать индивидуальный трансфер</w:t>
      </w:r>
    </w:p>
    <w:p w14:paraId="37192022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</w:t>
      </w:r>
      <w:r w:rsidR="00553227">
        <w:rPr>
          <w:szCs w:val="21"/>
          <w:lang w:val="ru-RU"/>
        </w:rPr>
        <w:t>е услуги без возврата стоимости</w:t>
      </w:r>
    </w:p>
    <w:p w14:paraId="59F28A52" w14:textId="77777777" w:rsidR="009A5A55" w:rsidRPr="003D3C68" w:rsidRDefault="006574F6">
      <w:pPr>
        <w:spacing w:after="40" w:line="240" w:lineRule="auto"/>
        <w:rPr>
          <w:szCs w:val="21"/>
          <w:lang w:val="ru-RU"/>
        </w:rPr>
      </w:pPr>
      <w:r w:rsidRPr="003D3C68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sectPr w:rsidR="009A5A55" w:rsidRPr="003D3C68" w:rsidSect="00034616">
      <w:headerReference w:type="default" r:id="rId8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F7960" w14:textId="77777777" w:rsidR="004F5E50" w:rsidRDefault="004F5E50">
      <w:pPr>
        <w:spacing w:after="0" w:line="240" w:lineRule="auto"/>
      </w:pPr>
      <w:r>
        <w:separator/>
      </w:r>
    </w:p>
  </w:endnote>
  <w:endnote w:type="continuationSeparator" w:id="0">
    <w:p w14:paraId="1FB80907" w14:textId="77777777" w:rsidR="004F5E50" w:rsidRDefault="004F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FB9F3" w14:textId="77777777" w:rsidR="004F5E50" w:rsidRDefault="004F5E50">
      <w:pPr>
        <w:spacing w:after="0" w:line="240" w:lineRule="auto"/>
      </w:pPr>
      <w:r>
        <w:separator/>
      </w:r>
    </w:p>
  </w:footnote>
  <w:footnote w:type="continuationSeparator" w:id="0">
    <w:p w14:paraId="0D31C967" w14:textId="77777777" w:rsidR="004F5E50" w:rsidRDefault="004F5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CCFD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3AE"/>
    <w:rsid w:val="000336CA"/>
    <w:rsid w:val="00034616"/>
    <w:rsid w:val="0006063C"/>
    <w:rsid w:val="00083203"/>
    <w:rsid w:val="000860C5"/>
    <w:rsid w:val="000F496B"/>
    <w:rsid w:val="00126478"/>
    <w:rsid w:val="0015074B"/>
    <w:rsid w:val="001F7409"/>
    <w:rsid w:val="00234F63"/>
    <w:rsid w:val="0029198E"/>
    <w:rsid w:val="0029639D"/>
    <w:rsid w:val="002B37DB"/>
    <w:rsid w:val="003102F8"/>
    <w:rsid w:val="00326F90"/>
    <w:rsid w:val="003D3C68"/>
    <w:rsid w:val="00484E70"/>
    <w:rsid w:val="00494950"/>
    <w:rsid w:val="004F5E50"/>
    <w:rsid w:val="00553227"/>
    <w:rsid w:val="005768A5"/>
    <w:rsid w:val="00596344"/>
    <w:rsid w:val="005E7C7A"/>
    <w:rsid w:val="00656441"/>
    <w:rsid w:val="006574F6"/>
    <w:rsid w:val="007522C4"/>
    <w:rsid w:val="007C2707"/>
    <w:rsid w:val="007D2DB8"/>
    <w:rsid w:val="00925EAC"/>
    <w:rsid w:val="009271EF"/>
    <w:rsid w:val="00927875"/>
    <w:rsid w:val="00932AF8"/>
    <w:rsid w:val="00937B24"/>
    <w:rsid w:val="00950EB3"/>
    <w:rsid w:val="00953AF7"/>
    <w:rsid w:val="009A483E"/>
    <w:rsid w:val="009A5A55"/>
    <w:rsid w:val="009A5D29"/>
    <w:rsid w:val="009A5FDC"/>
    <w:rsid w:val="00A55FC0"/>
    <w:rsid w:val="00A9625B"/>
    <w:rsid w:val="00AA1D8D"/>
    <w:rsid w:val="00AB7F82"/>
    <w:rsid w:val="00AC2971"/>
    <w:rsid w:val="00AF6999"/>
    <w:rsid w:val="00B16643"/>
    <w:rsid w:val="00B36BAA"/>
    <w:rsid w:val="00B47730"/>
    <w:rsid w:val="00B8130F"/>
    <w:rsid w:val="00BE0883"/>
    <w:rsid w:val="00CB0664"/>
    <w:rsid w:val="00CE5084"/>
    <w:rsid w:val="00D449D6"/>
    <w:rsid w:val="00EC3086"/>
    <w:rsid w:val="00EE007E"/>
    <w:rsid w:val="00F22CCA"/>
    <w:rsid w:val="00F30F12"/>
    <w:rsid w:val="00F36899"/>
    <w:rsid w:val="00FA783A"/>
    <w:rsid w:val="00FC693F"/>
    <w:rsid w:val="00F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2CF757"/>
  <w15:docId w15:val="{0976013B-2CE2-49CB-BCA5-EB0B0748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832422-7E2C-44AC-B82B-A560471A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1962</Words>
  <Characters>11188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28</cp:revision>
  <dcterms:created xsi:type="dcterms:W3CDTF">2026-03-24T15:39:00Z</dcterms:created>
  <dcterms:modified xsi:type="dcterms:W3CDTF">2026-09-19T09:07:00Z</dcterms:modified>
</cp:coreProperties>
</file>