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B3DC5" w14:textId="58EBD373" w:rsidR="00F30F12" w:rsidRDefault="00F30F12">
      <w:pPr>
        <w:jc w:val="center"/>
      </w:pPr>
    </w:p>
    <w:p w14:paraId="08DD7A8C" w14:textId="77777777" w:rsidR="00F30F12" w:rsidRPr="00A55FC0" w:rsidRDefault="00937B24">
      <w:pPr>
        <w:pStyle w:val="TitleCustom"/>
        <w:jc w:val="center"/>
        <w:rPr>
          <w:lang w:val="ru-RU"/>
        </w:rPr>
      </w:pPr>
      <w:r w:rsidRPr="00A55FC0">
        <w:rPr>
          <w:lang w:val="ru-RU"/>
        </w:rPr>
        <w:t>ИТАЛИЯ - ШВЕЙЦАРИЯ - КНЯЖЕСТВО ЛИХТЕНШТЕЙН</w:t>
      </w:r>
    </w:p>
    <w:p w14:paraId="33B30761" w14:textId="77777777" w:rsidR="00F30F12" w:rsidRPr="00A55FC0" w:rsidRDefault="00937B24">
      <w:pPr>
        <w:pStyle w:val="SubtitleCustom"/>
        <w:jc w:val="center"/>
        <w:rPr>
          <w:sz w:val="24"/>
          <w:szCs w:val="24"/>
          <w:lang w:val="ru-RU"/>
        </w:rPr>
      </w:pPr>
      <w:r w:rsidRPr="00A55FC0">
        <w:rPr>
          <w:sz w:val="24"/>
          <w:szCs w:val="24"/>
          <w:lang w:val="ru-RU"/>
        </w:rPr>
        <w:t>8 дней/7 ночей | воскресенье-воскресенье</w:t>
      </w:r>
    </w:p>
    <w:p w14:paraId="762EE8C1" w14:textId="77777777" w:rsidR="00F30F12" w:rsidRPr="00A55FC0" w:rsidRDefault="00937B24">
      <w:pPr>
        <w:pStyle w:val="SubtitleCustom"/>
        <w:jc w:val="center"/>
        <w:rPr>
          <w:sz w:val="24"/>
          <w:szCs w:val="24"/>
          <w:lang w:val="ru-RU"/>
        </w:rPr>
      </w:pPr>
      <w:r w:rsidRPr="00A55FC0">
        <w:rPr>
          <w:sz w:val="24"/>
          <w:szCs w:val="24"/>
          <w:lang w:val="ru-RU"/>
        </w:rPr>
        <w:t>Милан - (Бергамо) - (Верона) - Княжество Лихтенштейн - Цюрих - (Люцерн) - (Штайн Ам Райн и Рейнский водопад) - Берн - Турин - Милан</w:t>
      </w:r>
    </w:p>
    <w:p w14:paraId="00A43020" w14:textId="77777777" w:rsidR="00F30F12" w:rsidRPr="00A55FC0" w:rsidRDefault="00F30F12">
      <w:pPr>
        <w:pBdr>
          <w:bottom w:val="single" w:sz="6" w:space="1" w:color="B08A3E"/>
        </w:pBdr>
        <w:rPr>
          <w:lang w:val="ru-RU"/>
        </w:rPr>
      </w:pP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2950"/>
        <w:gridCol w:w="7358"/>
      </w:tblGrid>
      <w:tr w:rsidR="00F30F12" w:rsidRPr="00E317E9" w14:paraId="4299732F" w14:textId="77777777" w:rsidTr="00A55FC0">
        <w:trPr>
          <w:jc w:val="center"/>
        </w:trPr>
        <w:tc>
          <w:tcPr>
            <w:tcW w:w="1431" w:type="pct"/>
            <w:shd w:val="clear" w:color="auto" w:fill="EAF0F8"/>
            <w:vAlign w:val="center"/>
          </w:tcPr>
          <w:p w14:paraId="35D6E06A" w14:textId="77777777" w:rsidR="00F30F12" w:rsidRPr="00A55FC0" w:rsidRDefault="00937B24">
            <w:pPr>
              <w:spacing w:after="0" w:line="240" w:lineRule="auto"/>
              <w:rPr>
                <w:sz w:val="22"/>
              </w:rPr>
            </w:pPr>
            <w:r w:rsidRPr="00A55FC0">
              <w:rPr>
                <w:b/>
                <w:color w:val="193A6A"/>
                <w:sz w:val="22"/>
              </w:rPr>
              <w:t>Период заездов</w:t>
            </w:r>
          </w:p>
        </w:tc>
        <w:tc>
          <w:tcPr>
            <w:tcW w:w="3569" w:type="pct"/>
            <w:vAlign w:val="center"/>
          </w:tcPr>
          <w:p w14:paraId="0F6C2378" w14:textId="77777777" w:rsidR="00F30F12" w:rsidRPr="00662783" w:rsidRDefault="00937B24">
            <w:pPr>
              <w:spacing w:after="0" w:line="240" w:lineRule="auto"/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>Заезды по воскресеньям</w:t>
            </w:r>
            <w:r w:rsidR="00811573" w:rsidRPr="00662783">
              <w:rPr>
                <w:szCs w:val="21"/>
                <w:lang w:val="ru-RU"/>
              </w:rPr>
              <w:t>,</w:t>
            </w:r>
            <w:r w:rsidRPr="00662783">
              <w:rPr>
                <w:szCs w:val="21"/>
                <w:lang w:val="ru-RU"/>
              </w:rPr>
              <w:t xml:space="preserve"> зима 2026-2027: 08.11, 15.11, 22.11, 29.11, 13.12, 27.12.2026 / 03.01, 17.01, 14.02, 28.02, 07.03, 14.03, 21.03, 28.03.2027г.</w:t>
            </w:r>
          </w:p>
        </w:tc>
      </w:tr>
      <w:tr w:rsidR="00F30F12" w:rsidRPr="00E317E9" w14:paraId="34EB1D70" w14:textId="77777777" w:rsidTr="00A55FC0">
        <w:trPr>
          <w:jc w:val="center"/>
        </w:trPr>
        <w:tc>
          <w:tcPr>
            <w:tcW w:w="1431" w:type="pct"/>
            <w:shd w:val="clear" w:color="auto" w:fill="EAF0F8"/>
            <w:vAlign w:val="center"/>
          </w:tcPr>
          <w:p w14:paraId="13E49B95" w14:textId="77777777" w:rsidR="00F30F12" w:rsidRPr="00A55FC0" w:rsidRDefault="00937B24">
            <w:pPr>
              <w:spacing w:after="0" w:line="240" w:lineRule="auto"/>
              <w:rPr>
                <w:sz w:val="22"/>
              </w:rPr>
            </w:pPr>
            <w:proofErr w:type="spellStart"/>
            <w:r w:rsidRPr="00A55FC0">
              <w:rPr>
                <w:b/>
                <w:color w:val="193A6A"/>
                <w:sz w:val="22"/>
              </w:rPr>
              <w:t>Формат</w:t>
            </w:r>
            <w:proofErr w:type="spellEnd"/>
            <w:r w:rsidRPr="00A55FC0">
              <w:rPr>
                <w:b/>
                <w:color w:val="193A6A"/>
                <w:sz w:val="22"/>
              </w:rPr>
              <w:t xml:space="preserve"> </w:t>
            </w:r>
            <w:proofErr w:type="spellStart"/>
            <w:r w:rsidRPr="00A55FC0">
              <w:rPr>
                <w:b/>
                <w:color w:val="193A6A"/>
                <w:sz w:val="22"/>
              </w:rPr>
              <w:t>тура</w:t>
            </w:r>
            <w:proofErr w:type="spellEnd"/>
          </w:p>
        </w:tc>
        <w:tc>
          <w:tcPr>
            <w:tcW w:w="3569" w:type="pct"/>
            <w:vAlign w:val="center"/>
          </w:tcPr>
          <w:p w14:paraId="44315DDF" w14:textId="77777777" w:rsidR="00F30F12" w:rsidRPr="00662783" w:rsidRDefault="00937B24">
            <w:pPr>
              <w:spacing w:after="0" w:line="240" w:lineRule="auto"/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>Гарантированные заезды по графику. Маршрут по Италии, Швейцарии и Княжеству Лихтенштейн с возможностью дополнить программу факультативными экскурсиями.</w:t>
            </w:r>
          </w:p>
        </w:tc>
      </w:tr>
      <w:tr w:rsidR="00FD0C03" w14:paraId="1C78684C" w14:textId="77777777" w:rsidTr="00A55F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2"/>
            <w:vAlign w:val="center"/>
          </w:tcPr>
          <w:p w14:paraId="3AD51AF8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  <w:lang w:val="ru-RU"/>
              </w:rPr>
              <w:t xml:space="preserve">Ключевые точки маршрута: Милан, Бергамо, Верона, Княжество Лихтенштейн, Цюрих, Люцерн, Штайн Ам Райн и Рейнский водопад, Берн, Турин. </w:t>
            </w:r>
            <w:r w:rsidRPr="00662783">
              <w:rPr>
                <w:szCs w:val="21"/>
              </w:rPr>
              <w:t>Включены основные обзорные экскурсии и сопровождение на русском языке.</w:t>
            </w:r>
          </w:p>
        </w:tc>
      </w:tr>
    </w:tbl>
    <w:p w14:paraId="5245FB08" w14:textId="77777777" w:rsidR="00F30F12" w:rsidRDefault="00937B24">
      <w:pPr>
        <w:pStyle w:val="Heading1Custom"/>
        <w:jc w:val="center"/>
      </w:pPr>
      <w:r>
        <w:t>Программа тура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1383"/>
        <w:gridCol w:w="2126"/>
        <w:gridCol w:w="6799"/>
      </w:tblGrid>
      <w:tr w:rsidR="00F30F12" w14:paraId="0E3B164C" w14:textId="77777777" w:rsidTr="00AF6999">
        <w:trPr>
          <w:tblHeader/>
          <w:jc w:val="center"/>
        </w:trPr>
        <w:tc>
          <w:tcPr>
            <w:tcW w:w="671" w:type="pct"/>
            <w:shd w:val="clear" w:color="auto" w:fill="193A6A"/>
            <w:vAlign w:val="center"/>
          </w:tcPr>
          <w:p w14:paraId="61BC506C" w14:textId="77777777" w:rsidR="00F30F12" w:rsidRDefault="00937B24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9"/>
              </w:rPr>
              <w:t>День</w:t>
            </w:r>
            <w:proofErr w:type="spellEnd"/>
          </w:p>
        </w:tc>
        <w:tc>
          <w:tcPr>
            <w:tcW w:w="1031" w:type="pct"/>
            <w:shd w:val="clear" w:color="auto" w:fill="193A6A"/>
            <w:vAlign w:val="center"/>
          </w:tcPr>
          <w:p w14:paraId="10663C5E" w14:textId="77777777" w:rsidR="00F30F12" w:rsidRDefault="00937B2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Маршрут</w:t>
            </w:r>
          </w:p>
        </w:tc>
        <w:tc>
          <w:tcPr>
            <w:tcW w:w="3298" w:type="pct"/>
            <w:shd w:val="clear" w:color="auto" w:fill="193A6A"/>
            <w:vAlign w:val="center"/>
          </w:tcPr>
          <w:p w14:paraId="3D26A2AA" w14:textId="77777777" w:rsidR="00F30F12" w:rsidRDefault="00937B2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Описание</w:t>
            </w:r>
          </w:p>
        </w:tc>
      </w:tr>
      <w:tr w:rsidR="00F30F12" w14:paraId="583773D9" w14:textId="77777777" w:rsidTr="00AF6999">
        <w:trPr>
          <w:jc w:val="center"/>
        </w:trPr>
        <w:tc>
          <w:tcPr>
            <w:tcW w:w="671" w:type="pct"/>
            <w:vAlign w:val="center"/>
          </w:tcPr>
          <w:p w14:paraId="0BD3207A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День 1 / ВС</w:t>
            </w:r>
          </w:p>
        </w:tc>
        <w:tc>
          <w:tcPr>
            <w:tcW w:w="1031" w:type="pct"/>
            <w:vAlign w:val="center"/>
          </w:tcPr>
          <w:p w14:paraId="3D91AB02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Милан</w:t>
            </w:r>
          </w:p>
        </w:tc>
        <w:tc>
          <w:tcPr>
            <w:tcW w:w="3298" w:type="pct"/>
            <w:vAlign w:val="center"/>
          </w:tcPr>
          <w:p w14:paraId="185A3888" w14:textId="77777777" w:rsidR="00F30F12" w:rsidRPr="00662783" w:rsidRDefault="00DF36D2" w:rsidP="002D68EF">
            <w:pPr>
              <w:spacing w:after="0" w:line="240" w:lineRule="auto"/>
              <w:jc w:val="both"/>
              <w:rPr>
                <w:szCs w:val="21"/>
              </w:rPr>
            </w:pPr>
            <w:r w:rsidRPr="00662783">
              <w:rPr>
                <w:szCs w:val="21"/>
                <w:lang w:val="ru-RU"/>
              </w:rPr>
              <w:t>Приле</w:t>
            </w:r>
            <w:r w:rsidR="00937B24" w:rsidRPr="00662783">
              <w:rPr>
                <w:szCs w:val="21"/>
                <w:lang w:val="ru-RU"/>
              </w:rPr>
              <w:t xml:space="preserve">т в Милан. В аэропорту встреча с представителем компании </w:t>
            </w:r>
            <w:r w:rsidR="00937B24" w:rsidRPr="00662783">
              <w:rPr>
                <w:szCs w:val="21"/>
              </w:rPr>
              <w:t>c</w:t>
            </w:r>
            <w:r w:rsidR="00937B24" w:rsidRPr="00662783">
              <w:rPr>
                <w:szCs w:val="21"/>
                <w:lang w:val="ru-RU"/>
              </w:rPr>
              <w:t xml:space="preserve"> табличкой </w:t>
            </w:r>
            <w:r w:rsidR="00937B24" w:rsidRPr="00662783">
              <w:rPr>
                <w:szCs w:val="21"/>
              </w:rPr>
              <w:t>Europe</w:t>
            </w:r>
            <w:r w:rsidR="00937B24" w:rsidRPr="00662783">
              <w:rPr>
                <w:szCs w:val="21"/>
                <w:lang w:val="ru-RU"/>
              </w:rPr>
              <w:t xml:space="preserve"> </w:t>
            </w:r>
            <w:r w:rsidR="00937B24" w:rsidRPr="00662783">
              <w:rPr>
                <w:szCs w:val="21"/>
              </w:rPr>
              <w:t>Voyage</w:t>
            </w:r>
            <w:r w:rsidR="00937B24" w:rsidRPr="00662783">
              <w:rPr>
                <w:szCs w:val="21"/>
                <w:lang w:val="ru-RU"/>
              </w:rPr>
              <w:t>. Трансфер в отель</w:t>
            </w:r>
            <w:r w:rsidR="00B24D9F" w:rsidRPr="00662783">
              <w:rPr>
                <w:szCs w:val="21"/>
                <w:lang w:val="ru-RU"/>
              </w:rPr>
              <w:t xml:space="preserve"> в окрестностях Милана</w:t>
            </w:r>
            <w:r w:rsidR="00937B24" w:rsidRPr="00662783">
              <w:rPr>
                <w:szCs w:val="21"/>
                <w:lang w:val="ru-RU"/>
              </w:rPr>
              <w:t xml:space="preserve">. Свободное время. Только для прилетов ранними </w:t>
            </w:r>
            <w:r w:rsidR="00662783" w:rsidRPr="00662783">
              <w:rPr>
                <w:szCs w:val="21"/>
                <w:lang w:val="ru-RU"/>
              </w:rPr>
              <w:t>рейсами,</w:t>
            </w:r>
            <w:r w:rsidR="00937B24" w:rsidRPr="00662783">
              <w:rPr>
                <w:szCs w:val="21"/>
                <w:lang w:val="ru-RU"/>
              </w:rPr>
              <w:t xml:space="preserve"> </w:t>
            </w:r>
            <w:r w:rsidR="00662783" w:rsidRPr="00662783">
              <w:rPr>
                <w:szCs w:val="21"/>
                <w:lang w:val="ru-RU"/>
              </w:rPr>
              <w:t>возможно,</w:t>
            </w:r>
            <w:r w:rsidR="00937B24" w:rsidRPr="00662783">
              <w:rPr>
                <w:szCs w:val="21"/>
                <w:lang w:val="ru-RU"/>
              </w:rPr>
              <w:t xml:space="preserve"> организовать факультативную экскурсию в Бергамо. Бергамо расположен в </w:t>
            </w:r>
            <w:smartTag w:uri="urn:schemas-microsoft-com:office:smarttags" w:element="metricconverter">
              <w:smartTagPr>
                <w:attr w:name="ProductID" w:val="50 км"/>
              </w:smartTagPr>
              <w:r w:rsidR="00937B24" w:rsidRPr="00662783">
                <w:rPr>
                  <w:szCs w:val="21"/>
                  <w:lang w:val="ru-RU"/>
                </w:rPr>
                <w:t>50 км</w:t>
              </w:r>
            </w:smartTag>
            <w:r w:rsidR="00937B24" w:rsidRPr="00662783">
              <w:rPr>
                <w:szCs w:val="21"/>
                <w:lang w:val="ru-RU"/>
              </w:rPr>
              <w:t xml:space="preserve"> от Милана, в провинции Ломбардия, в долине реки По, лежащей в альпийских предгорьях. Население города составляет около 120 тысяч жителей. Бергамо - родина героя итальянской комедии дель арте Арлекина, традиционного танца Италии бергамаска, а также европейская родина бергамота. Это старинный город с богатой историей, впечатляющей архитектурой и отлично сохранившимся историческим центром, главные достопримечательности которого вы увидите во время экскурсии. </w:t>
            </w:r>
            <w:r w:rsidR="00937B24" w:rsidRPr="00662783">
              <w:rPr>
                <w:szCs w:val="21"/>
              </w:rPr>
              <w:t xml:space="preserve">Возвращение в отель. </w:t>
            </w:r>
            <w:proofErr w:type="spellStart"/>
            <w:r w:rsidR="00937B24" w:rsidRPr="00662783">
              <w:rPr>
                <w:szCs w:val="21"/>
              </w:rPr>
              <w:t>Ночь</w:t>
            </w:r>
            <w:proofErr w:type="spellEnd"/>
            <w:r w:rsidR="00937B24" w:rsidRPr="00662783">
              <w:rPr>
                <w:szCs w:val="21"/>
              </w:rPr>
              <w:t xml:space="preserve"> в </w:t>
            </w:r>
            <w:proofErr w:type="spellStart"/>
            <w:r w:rsidR="00937B24" w:rsidRPr="00662783">
              <w:rPr>
                <w:szCs w:val="21"/>
              </w:rPr>
              <w:t>отеле</w:t>
            </w:r>
            <w:proofErr w:type="spellEnd"/>
            <w:r w:rsidR="00937B24" w:rsidRPr="00662783">
              <w:rPr>
                <w:szCs w:val="21"/>
              </w:rPr>
              <w:t>.</w:t>
            </w:r>
          </w:p>
        </w:tc>
      </w:tr>
      <w:tr w:rsidR="00F30F12" w14:paraId="18115E86" w14:textId="77777777" w:rsidTr="00AF6999">
        <w:trPr>
          <w:jc w:val="center"/>
        </w:trPr>
        <w:tc>
          <w:tcPr>
            <w:tcW w:w="671" w:type="pct"/>
            <w:vAlign w:val="center"/>
          </w:tcPr>
          <w:p w14:paraId="62643FBF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День 2 / ПН</w:t>
            </w:r>
          </w:p>
        </w:tc>
        <w:tc>
          <w:tcPr>
            <w:tcW w:w="1031" w:type="pct"/>
            <w:vAlign w:val="center"/>
          </w:tcPr>
          <w:p w14:paraId="3AEE5C27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Милан - (Верона)</w:t>
            </w:r>
          </w:p>
        </w:tc>
        <w:tc>
          <w:tcPr>
            <w:tcW w:w="3298" w:type="pct"/>
            <w:vAlign w:val="center"/>
          </w:tcPr>
          <w:p w14:paraId="65520EDF" w14:textId="77777777" w:rsidR="00F30F12" w:rsidRPr="00662783" w:rsidRDefault="00937B24" w:rsidP="002D68EF">
            <w:pPr>
              <w:spacing w:after="0" w:line="240" w:lineRule="auto"/>
              <w:jc w:val="both"/>
              <w:rPr>
                <w:szCs w:val="21"/>
              </w:rPr>
            </w:pPr>
            <w:r w:rsidRPr="00662783">
              <w:rPr>
                <w:szCs w:val="21"/>
                <w:lang w:val="ru-RU"/>
              </w:rPr>
              <w:t>Завтрак в отеле. Свободное время. Для желающих, факультативная экскурсия в Верону</w:t>
            </w:r>
            <w:r w:rsidR="00B71D78" w:rsidRPr="00662783">
              <w:rPr>
                <w:szCs w:val="21"/>
                <w:lang w:val="ru-RU"/>
              </w:rPr>
              <w:t xml:space="preserve"> </w:t>
            </w:r>
            <w:r w:rsidRPr="00662783">
              <w:rPr>
                <w:szCs w:val="21"/>
                <w:lang w:val="ru-RU"/>
              </w:rPr>
              <w:t>-</w:t>
            </w:r>
            <w:r w:rsidR="00B71D78" w:rsidRPr="00662783">
              <w:rPr>
                <w:szCs w:val="21"/>
                <w:lang w:val="ru-RU"/>
              </w:rPr>
              <w:t xml:space="preserve"> </w:t>
            </w:r>
            <w:r w:rsidRPr="00662783">
              <w:rPr>
                <w:szCs w:val="21"/>
                <w:lang w:val="ru-RU"/>
              </w:rPr>
              <w:t xml:space="preserve">один из самых удивительных городов в мире, родина Ромео и Джульетты. На экскурсии мы увидим амфитеатр Арена, он на 40 лет старше Колизея и лучше сохранился. Арку Гави, римского периода, прекрасно сохранившееся античные ворота Борсари. Площадь зелёных лотков с рынком, средневековой колонной, позорным столбом, дворцами с фресками. Захоронения рода Делла Скала является вершиной готического искусства. Увидим дом Ромео и пройдемся по той дороге, по которой он шел на свидание к Джульетте. </w:t>
            </w:r>
            <w:r w:rsidR="000C42FA" w:rsidRPr="007A223F">
              <w:rPr>
                <w:rFonts w:cs="Arial"/>
                <w:sz w:val="22"/>
                <w:lang w:val="ru-RU"/>
              </w:rPr>
              <w:t>Подойдем к ее дому и загадаем желание.</w:t>
            </w:r>
            <w:r w:rsidR="000C42FA">
              <w:rPr>
                <w:rFonts w:cs="Arial"/>
                <w:sz w:val="22"/>
                <w:lang w:val="ru-RU"/>
              </w:rPr>
              <w:t xml:space="preserve"> </w:t>
            </w:r>
            <w:r w:rsidRPr="00662783">
              <w:rPr>
                <w:szCs w:val="21"/>
                <w:lang w:val="ru-RU"/>
              </w:rPr>
              <w:t>Экскурсия в Верону предусматривает дополнительную возможность посещения озера Гарда в одном из самых знаменитых европейских озерных курортов с природными термальными источниками</w:t>
            </w:r>
            <w:r w:rsidR="00B71D78" w:rsidRPr="00662783">
              <w:rPr>
                <w:szCs w:val="21"/>
                <w:lang w:val="ru-RU"/>
              </w:rPr>
              <w:t xml:space="preserve"> </w:t>
            </w:r>
            <w:r w:rsidRPr="00662783">
              <w:rPr>
                <w:szCs w:val="21"/>
                <w:lang w:val="ru-RU"/>
              </w:rPr>
              <w:t>-</w:t>
            </w:r>
            <w:r w:rsidR="00B71D78" w:rsidRPr="00662783">
              <w:rPr>
                <w:szCs w:val="21"/>
                <w:lang w:val="ru-RU"/>
              </w:rPr>
              <w:t xml:space="preserve"> </w:t>
            </w:r>
            <w:r w:rsidRPr="00662783">
              <w:rPr>
                <w:szCs w:val="21"/>
                <w:lang w:val="ru-RU"/>
              </w:rPr>
              <w:t xml:space="preserve">городке Сирмионе. У нас будет возможность искупаться и попробовать вкуснейшее мороженое. Возвращение в отель. </w:t>
            </w:r>
            <w:r w:rsidRPr="00662783">
              <w:rPr>
                <w:szCs w:val="21"/>
              </w:rPr>
              <w:t>Ночь в отеле</w:t>
            </w:r>
          </w:p>
        </w:tc>
      </w:tr>
      <w:tr w:rsidR="00F30F12" w:rsidRPr="00E317E9" w14:paraId="3F1C297F" w14:textId="77777777" w:rsidTr="00AF6999">
        <w:trPr>
          <w:jc w:val="center"/>
        </w:trPr>
        <w:tc>
          <w:tcPr>
            <w:tcW w:w="671" w:type="pct"/>
            <w:vAlign w:val="center"/>
          </w:tcPr>
          <w:p w14:paraId="6D640887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День 3 / ВТ</w:t>
            </w:r>
          </w:p>
        </w:tc>
        <w:tc>
          <w:tcPr>
            <w:tcW w:w="1031" w:type="pct"/>
            <w:vAlign w:val="center"/>
          </w:tcPr>
          <w:p w14:paraId="31A818AE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Лихтенштейн - Цюрих</w:t>
            </w:r>
          </w:p>
        </w:tc>
        <w:tc>
          <w:tcPr>
            <w:tcW w:w="3298" w:type="pct"/>
            <w:vAlign w:val="center"/>
          </w:tcPr>
          <w:p w14:paraId="18C7ABF2" w14:textId="77777777" w:rsidR="00F30F12" w:rsidRPr="00662783" w:rsidRDefault="00937B24" w:rsidP="002D68EF">
            <w:pPr>
              <w:spacing w:after="0" w:line="240" w:lineRule="auto"/>
              <w:jc w:val="both"/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>Завтрак в отеле. Выезд из отеля с багажом. Переезд в Цюрих. По дороге остановка в Княжестве Лихтенштей</w:t>
            </w:r>
            <w:r w:rsidR="00875793" w:rsidRPr="00662783">
              <w:rPr>
                <w:szCs w:val="21"/>
                <w:lang w:val="ru-RU"/>
              </w:rPr>
              <w:t>н</w:t>
            </w:r>
            <w:r w:rsidRPr="00662783">
              <w:rPr>
                <w:szCs w:val="21"/>
                <w:lang w:val="ru-RU"/>
              </w:rPr>
              <w:t xml:space="preserve">. Лихтенштейн - маленькая прелестная страна, площадью около 160 кв. км. Три четверти страны занимают горы. Осмотр исторического центра столицы с сопровождающим группы. Переезд в Цюрих - </w:t>
            </w:r>
            <w:r w:rsidRPr="00662783">
              <w:rPr>
                <w:szCs w:val="21"/>
                <w:lang w:val="ru-RU"/>
              </w:rPr>
              <w:lastRenderedPageBreak/>
              <w:t>финансовый центр Швейцарии. Экскурсия с гидом по историческому центру города. Свободное время. Размещение в отеле окрестности Цюриха. Ночь в отеле.</w:t>
            </w:r>
          </w:p>
        </w:tc>
      </w:tr>
      <w:tr w:rsidR="00F30F12" w14:paraId="6BFB596E" w14:textId="77777777" w:rsidTr="00AF6999">
        <w:trPr>
          <w:jc w:val="center"/>
        </w:trPr>
        <w:tc>
          <w:tcPr>
            <w:tcW w:w="671" w:type="pct"/>
            <w:vAlign w:val="center"/>
          </w:tcPr>
          <w:p w14:paraId="3670CB06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proofErr w:type="spellStart"/>
            <w:r w:rsidRPr="00662783">
              <w:rPr>
                <w:szCs w:val="21"/>
              </w:rPr>
              <w:lastRenderedPageBreak/>
              <w:t>День</w:t>
            </w:r>
            <w:proofErr w:type="spellEnd"/>
            <w:r w:rsidRPr="00662783">
              <w:rPr>
                <w:szCs w:val="21"/>
              </w:rPr>
              <w:t xml:space="preserve"> 4 / СР</w:t>
            </w:r>
          </w:p>
        </w:tc>
        <w:tc>
          <w:tcPr>
            <w:tcW w:w="1031" w:type="pct"/>
            <w:vAlign w:val="center"/>
          </w:tcPr>
          <w:p w14:paraId="20296F83" w14:textId="77777777" w:rsidR="00F30F12" w:rsidRPr="00662783" w:rsidRDefault="00B441D1" w:rsidP="00B441D1">
            <w:pPr>
              <w:spacing w:after="0" w:line="240" w:lineRule="auto"/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 xml:space="preserve">(Люцерн </w:t>
            </w:r>
            <w:r>
              <w:rPr>
                <w:szCs w:val="21"/>
                <w:lang w:val="ru-RU"/>
              </w:rPr>
              <w:t xml:space="preserve">-Рейнский водопад-Штайн </w:t>
            </w:r>
            <w:proofErr w:type="spellStart"/>
            <w:r>
              <w:rPr>
                <w:szCs w:val="21"/>
                <w:lang w:val="ru-RU"/>
              </w:rPr>
              <w:t>ам</w:t>
            </w:r>
            <w:proofErr w:type="spellEnd"/>
            <w:r>
              <w:rPr>
                <w:szCs w:val="21"/>
                <w:lang w:val="ru-RU"/>
              </w:rPr>
              <w:t xml:space="preserve"> </w:t>
            </w:r>
            <w:proofErr w:type="spellStart"/>
            <w:r>
              <w:rPr>
                <w:szCs w:val="21"/>
                <w:lang w:val="ru-RU"/>
              </w:rPr>
              <w:t>Райн</w:t>
            </w:r>
            <w:proofErr w:type="spellEnd"/>
            <w:r w:rsidRPr="00662783">
              <w:rPr>
                <w:szCs w:val="21"/>
                <w:lang w:val="ru-RU"/>
              </w:rPr>
              <w:t>)</w:t>
            </w:r>
          </w:p>
        </w:tc>
        <w:tc>
          <w:tcPr>
            <w:tcW w:w="3298" w:type="pct"/>
            <w:vAlign w:val="center"/>
          </w:tcPr>
          <w:p w14:paraId="70A7AF42" w14:textId="77777777" w:rsidR="00F30F12" w:rsidRPr="00662783" w:rsidRDefault="00B441D1" w:rsidP="002D68EF">
            <w:pPr>
              <w:spacing w:after="0" w:line="240" w:lineRule="auto"/>
              <w:jc w:val="both"/>
              <w:rPr>
                <w:szCs w:val="21"/>
              </w:rPr>
            </w:pPr>
            <w:r w:rsidRPr="00662783">
              <w:rPr>
                <w:szCs w:val="21"/>
                <w:lang w:val="ru-RU"/>
              </w:rPr>
              <w:t>Завтрак в отеле. Свободное время или для желающих в первой половине дня факультативная поездка</w:t>
            </w:r>
            <w:r>
              <w:rPr>
                <w:szCs w:val="21"/>
                <w:lang w:val="ru-RU"/>
              </w:rPr>
              <w:t xml:space="preserve"> в </w:t>
            </w:r>
            <w:r w:rsidRPr="00662783">
              <w:rPr>
                <w:szCs w:val="21"/>
                <w:lang w:val="ru-RU"/>
              </w:rPr>
              <w:t>Люцерн</w:t>
            </w:r>
            <w:r>
              <w:rPr>
                <w:szCs w:val="21"/>
                <w:lang w:val="ru-RU"/>
              </w:rPr>
              <w:t xml:space="preserve">. </w:t>
            </w:r>
            <w:r w:rsidRPr="00662783">
              <w:rPr>
                <w:szCs w:val="21"/>
                <w:lang w:val="ru-RU"/>
              </w:rPr>
              <w:t>Экскурсия по исторической части Люцерна, с его знаменитыми деревянными мостами и старинными шпилями, смотрящими в воды реки Реймс.</w:t>
            </w:r>
            <w:r>
              <w:rPr>
                <w:szCs w:val="21"/>
                <w:lang w:val="ru-RU"/>
              </w:rPr>
              <w:t xml:space="preserve"> </w:t>
            </w:r>
            <w:r w:rsidRPr="00662783">
              <w:rPr>
                <w:szCs w:val="21"/>
                <w:lang w:val="ru-RU"/>
              </w:rPr>
              <w:t xml:space="preserve">Во второй половине дня организуется факультативная экскурсия на Рейнский водопад и сказочный городок Штайн </w:t>
            </w:r>
            <w:proofErr w:type="spellStart"/>
            <w:r w:rsidRPr="00662783">
              <w:rPr>
                <w:szCs w:val="21"/>
                <w:lang w:val="ru-RU"/>
              </w:rPr>
              <w:t>ам</w:t>
            </w:r>
            <w:proofErr w:type="spellEnd"/>
            <w:r w:rsidRPr="00662783">
              <w:rPr>
                <w:szCs w:val="21"/>
                <w:lang w:val="ru-RU"/>
              </w:rPr>
              <w:t xml:space="preserve"> </w:t>
            </w:r>
            <w:proofErr w:type="spellStart"/>
            <w:r w:rsidRPr="00662783">
              <w:rPr>
                <w:szCs w:val="21"/>
                <w:lang w:val="ru-RU"/>
              </w:rPr>
              <w:t>Райн</w:t>
            </w:r>
            <w:proofErr w:type="spellEnd"/>
            <w:r w:rsidRPr="00662783">
              <w:rPr>
                <w:szCs w:val="21"/>
                <w:lang w:val="ru-RU"/>
              </w:rPr>
              <w:t xml:space="preserve"> ра</w:t>
            </w:r>
            <w:r>
              <w:rPr>
                <w:szCs w:val="21"/>
                <w:lang w:val="ru-RU"/>
              </w:rPr>
              <w:t>сположенный на берегу реки Рейн</w:t>
            </w:r>
            <w:r w:rsidRPr="00662783">
              <w:rPr>
                <w:szCs w:val="21"/>
                <w:lang w:val="ru-RU"/>
              </w:rPr>
              <w:t xml:space="preserve">. </w:t>
            </w:r>
            <w:r w:rsidRPr="008D2619">
              <w:rPr>
                <w:szCs w:val="21"/>
                <w:lang w:val="ru-RU"/>
              </w:rPr>
              <w:t>Свободное время. Возвращение в отель. Ночь в отеле.</w:t>
            </w:r>
          </w:p>
        </w:tc>
      </w:tr>
      <w:tr w:rsidR="00F30F12" w:rsidRPr="00E317E9" w14:paraId="6FC52A0E" w14:textId="77777777" w:rsidTr="00AF6999">
        <w:trPr>
          <w:jc w:val="center"/>
        </w:trPr>
        <w:tc>
          <w:tcPr>
            <w:tcW w:w="671" w:type="pct"/>
            <w:vAlign w:val="center"/>
          </w:tcPr>
          <w:p w14:paraId="24A2C4E1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День 5 / ЧТ</w:t>
            </w:r>
          </w:p>
        </w:tc>
        <w:tc>
          <w:tcPr>
            <w:tcW w:w="1031" w:type="pct"/>
            <w:vAlign w:val="center"/>
          </w:tcPr>
          <w:p w14:paraId="13679F38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Берн</w:t>
            </w:r>
          </w:p>
        </w:tc>
        <w:tc>
          <w:tcPr>
            <w:tcW w:w="3298" w:type="pct"/>
            <w:vAlign w:val="center"/>
          </w:tcPr>
          <w:p w14:paraId="0953D2A8" w14:textId="77777777" w:rsidR="00F30F12" w:rsidRPr="00662783" w:rsidRDefault="00937B24" w:rsidP="002D68EF">
            <w:pPr>
              <w:spacing w:after="0" w:line="240" w:lineRule="auto"/>
              <w:jc w:val="both"/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>Завтрак в отеле. Выезд из отеля с багажом. Переезд в Берн-столицу Швейцарии. Прогулка с сопровождающим по центру города дает возможность увидеть основные достопримечательности, медвежий ров с живыми медведями, Часовую башню и самый высокий собор страны. Для желающих посещение самой фотогеничной альпийской деревни Грюйер*</w:t>
            </w:r>
            <w:r w:rsidR="004B2EFB">
              <w:rPr>
                <w:szCs w:val="21"/>
                <w:lang w:val="ru-RU"/>
              </w:rPr>
              <w:t xml:space="preserve">     </w:t>
            </w:r>
            <w:r w:rsidRPr="00662783">
              <w:rPr>
                <w:szCs w:val="21"/>
                <w:lang w:val="ru-RU"/>
              </w:rPr>
              <w:t xml:space="preserve"> с дегустацией знаменитого сыра. Переезд в Италию, по дороге факультативная остановка в одном из самых роскошных курортов Швейцарии</w:t>
            </w:r>
            <w:r w:rsidR="00662783">
              <w:rPr>
                <w:szCs w:val="21"/>
                <w:lang w:val="ru-RU"/>
              </w:rPr>
              <w:t xml:space="preserve"> </w:t>
            </w:r>
            <w:r w:rsidRPr="00662783">
              <w:rPr>
                <w:szCs w:val="21"/>
                <w:lang w:val="ru-RU"/>
              </w:rPr>
              <w:t>-</w:t>
            </w:r>
            <w:r w:rsidR="00662783">
              <w:rPr>
                <w:szCs w:val="21"/>
                <w:lang w:val="ru-RU"/>
              </w:rPr>
              <w:t xml:space="preserve"> </w:t>
            </w:r>
            <w:r w:rsidRPr="00662783">
              <w:rPr>
                <w:szCs w:val="21"/>
                <w:lang w:val="ru-RU"/>
              </w:rPr>
              <w:t>городок Монтрё*, расположенный на берегу Женевского озера. Самая длинная озерная набережная, истории и памятники талантов Фредди Меркьюри, Набоков и т.д. и самая посещаемая достопримечательность Швейцарии</w:t>
            </w:r>
            <w:r w:rsidR="00B71D78" w:rsidRPr="00662783">
              <w:rPr>
                <w:szCs w:val="21"/>
                <w:lang w:val="ru-RU"/>
              </w:rPr>
              <w:t xml:space="preserve"> </w:t>
            </w:r>
            <w:r w:rsidRPr="00662783">
              <w:rPr>
                <w:szCs w:val="21"/>
                <w:lang w:val="ru-RU"/>
              </w:rPr>
              <w:t>-</w:t>
            </w:r>
            <w:r w:rsidR="00B71D78" w:rsidRPr="00662783">
              <w:rPr>
                <w:szCs w:val="21"/>
                <w:lang w:val="ru-RU"/>
              </w:rPr>
              <w:t xml:space="preserve">  </w:t>
            </w:r>
            <w:r w:rsidRPr="00662783">
              <w:rPr>
                <w:szCs w:val="21"/>
                <w:lang w:val="ru-RU"/>
              </w:rPr>
              <w:t>Шильонский замок</w:t>
            </w:r>
            <w:r w:rsidR="00B71D78" w:rsidRPr="00662783">
              <w:rPr>
                <w:szCs w:val="21"/>
                <w:lang w:val="ru-RU"/>
              </w:rPr>
              <w:t xml:space="preserve"> </w:t>
            </w:r>
            <w:r w:rsidRPr="00662783">
              <w:rPr>
                <w:szCs w:val="21"/>
                <w:lang w:val="ru-RU"/>
              </w:rPr>
              <w:t>-</w:t>
            </w:r>
            <w:r w:rsidR="00B71D78" w:rsidRPr="00662783">
              <w:rPr>
                <w:szCs w:val="21"/>
                <w:lang w:val="ru-RU"/>
              </w:rPr>
              <w:t xml:space="preserve"> </w:t>
            </w:r>
            <w:r w:rsidRPr="00662783">
              <w:rPr>
                <w:szCs w:val="21"/>
                <w:lang w:val="ru-RU"/>
              </w:rPr>
              <w:t>все это в Монтрё. Размещение в отеле в регионе Пьемонт в окрестностях Турина. Ночь в отеле.</w:t>
            </w:r>
          </w:p>
        </w:tc>
      </w:tr>
      <w:tr w:rsidR="00F30F12" w:rsidRPr="00E317E9" w14:paraId="4DE4247D" w14:textId="77777777" w:rsidTr="00AF6999">
        <w:trPr>
          <w:jc w:val="center"/>
        </w:trPr>
        <w:tc>
          <w:tcPr>
            <w:tcW w:w="671" w:type="pct"/>
            <w:vAlign w:val="center"/>
          </w:tcPr>
          <w:p w14:paraId="79EB4FAC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proofErr w:type="spellStart"/>
            <w:r w:rsidRPr="00662783">
              <w:rPr>
                <w:szCs w:val="21"/>
              </w:rPr>
              <w:t>День</w:t>
            </w:r>
            <w:proofErr w:type="spellEnd"/>
            <w:r w:rsidRPr="00662783">
              <w:rPr>
                <w:szCs w:val="21"/>
              </w:rPr>
              <w:t xml:space="preserve"> 6 / ПТ</w:t>
            </w:r>
          </w:p>
        </w:tc>
        <w:tc>
          <w:tcPr>
            <w:tcW w:w="1031" w:type="pct"/>
            <w:vAlign w:val="center"/>
          </w:tcPr>
          <w:p w14:paraId="535C6B99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Турин - Милан</w:t>
            </w:r>
          </w:p>
        </w:tc>
        <w:tc>
          <w:tcPr>
            <w:tcW w:w="3298" w:type="pct"/>
            <w:vAlign w:val="center"/>
          </w:tcPr>
          <w:p w14:paraId="1B98BF00" w14:textId="77777777" w:rsidR="00F30F12" w:rsidRPr="00662783" w:rsidRDefault="00937B24" w:rsidP="002D68EF">
            <w:pPr>
              <w:spacing w:after="0" w:line="240" w:lineRule="auto"/>
              <w:jc w:val="both"/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>Завтрак в отеле. Переезд в центр Турина. Турин</w:t>
            </w:r>
            <w:r w:rsidR="00B71D78" w:rsidRPr="00662783">
              <w:rPr>
                <w:szCs w:val="21"/>
                <w:lang w:val="ru-RU"/>
              </w:rPr>
              <w:t xml:space="preserve"> </w:t>
            </w:r>
            <w:r w:rsidRPr="00662783">
              <w:rPr>
                <w:szCs w:val="21"/>
                <w:lang w:val="ru-RU"/>
              </w:rPr>
              <w:t>- столица ХХ зимних Олимпийских игр и место нахождения знаменитой Туринской плащаницы. Пешеходная прогулка по историческому центру Турина с ассистентом группы или факультативная экскурсия с лицензированным гидом, где вы увидите исторический центр Турина в стиле Барокко, Площадь Кастелло - сердце города, Палаццо Реале, королевский дворец Савойской династии и Палаццо Мадама, Кафедральный Собор с капеллой Сакра Синдоне, где хранится Туринская плащаница, Моле-Антонеллиана. Свободное время. Факультативно организуется экскурсия в Королевском Дворце - признан одной из самых роскошных королевских европейских резиденций. Королевские апартаменты, работы любимых придворных архитекторов Королей Савойя, чьи имена сегодня входят в историю мировой архитектуры. Королевская Оружейная Палата славится 62 цветами мрамора, в ней хранится одна из самых богатых коллекций мира холодного и огнестрельного оружия. Вы увидите единственную в своём роде экспозицию пеших и конных доспехов из личной коллекции короля Карло Альберто. Находясь в Королевском Дворце, сможете попасть в капеллу думского Собора, увидеть самый знаменитый купол барокко Гуарино Гуарини, где хранилась Плащаница до 1997 года. Переезд в Милан. Размещение в отеле в окрестностях Милана. Ночь в отеле.</w:t>
            </w:r>
          </w:p>
        </w:tc>
      </w:tr>
      <w:tr w:rsidR="00F30F12" w14:paraId="5053104D" w14:textId="77777777" w:rsidTr="00AF6999">
        <w:trPr>
          <w:jc w:val="center"/>
        </w:trPr>
        <w:tc>
          <w:tcPr>
            <w:tcW w:w="671" w:type="pct"/>
            <w:vAlign w:val="center"/>
          </w:tcPr>
          <w:p w14:paraId="44589FCF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proofErr w:type="spellStart"/>
            <w:r w:rsidRPr="00662783">
              <w:rPr>
                <w:szCs w:val="21"/>
              </w:rPr>
              <w:t>День</w:t>
            </w:r>
            <w:proofErr w:type="spellEnd"/>
            <w:r w:rsidRPr="00662783">
              <w:rPr>
                <w:szCs w:val="21"/>
              </w:rPr>
              <w:t xml:space="preserve"> 7 / СБ</w:t>
            </w:r>
          </w:p>
        </w:tc>
        <w:tc>
          <w:tcPr>
            <w:tcW w:w="1031" w:type="pct"/>
            <w:vAlign w:val="center"/>
          </w:tcPr>
          <w:p w14:paraId="16F79E38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Милан</w:t>
            </w:r>
          </w:p>
        </w:tc>
        <w:tc>
          <w:tcPr>
            <w:tcW w:w="3298" w:type="pct"/>
            <w:vAlign w:val="center"/>
          </w:tcPr>
          <w:p w14:paraId="347D91E7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  <w:lang w:val="ru-RU"/>
              </w:rPr>
              <w:t xml:space="preserve">Завтрак в отеле. Свободное время. </w:t>
            </w:r>
            <w:r w:rsidRPr="00662783">
              <w:rPr>
                <w:szCs w:val="21"/>
              </w:rPr>
              <w:t>Ночь в отеле.</w:t>
            </w:r>
          </w:p>
        </w:tc>
      </w:tr>
      <w:tr w:rsidR="00F30F12" w:rsidRPr="00E317E9" w14:paraId="3FB9B358" w14:textId="77777777" w:rsidTr="00AF6999">
        <w:trPr>
          <w:jc w:val="center"/>
        </w:trPr>
        <w:tc>
          <w:tcPr>
            <w:tcW w:w="671" w:type="pct"/>
            <w:vAlign w:val="center"/>
          </w:tcPr>
          <w:p w14:paraId="1DA53B75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День 8 / ВС</w:t>
            </w:r>
          </w:p>
        </w:tc>
        <w:tc>
          <w:tcPr>
            <w:tcW w:w="1031" w:type="pct"/>
            <w:vAlign w:val="center"/>
          </w:tcPr>
          <w:p w14:paraId="66E6B70B" w14:textId="77777777" w:rsidR="00F30F12" w:rsidRPr="00662783" w:rsidRDefault="00F30F12">
            <w:pPr>
              <w:spacing w:after="0" w:line="240" w:lineRule="auto"/>
              <w:rPr>
                <w:szCs w:val="21"/>
              </w:rPr>
            </w:pPr>
          </w:p>
        </w:tc>
        <w:tc>
          <w:tcPr>
            <w:tcW w:w="3298" w:type="pct"/>
            <w:vAlign w:val="center"/>
          </w:tcPr>
          <w:p w14:paraId="3C08FC09" w14:textId="77777777" w:rsidR="00F30F12" w:rsidRPr="00662783" w:rsidRDefault="00937B24">
            <w:pPr>
              <w:spacing w:after="0" w:line="240" w:lineRule="auto"/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>Завтрак в отеле. Трансфер в аэропорт.</w:t>
            </w:r>
          </w:p>
        </w:tc>
      </w:tr>
    </w:tbl>
    <w:p w14:paraId="52221B26" w14:textId="77777777" w:rsidR="00117B3B" w:rsidRDefault="00117B3B">
      <w:pPr>
        <w:pStyle w:val="Heading1Custom"/>
        <w:spacing w:before="180"/>
        <w:rPr>
          <w:lang w:val="ru-RU"/>
        </w:rPr>
      </w:pPr>
    </w:p>
    <w:p w14:paraId="01785507" w14:textId="77777777" w:rsidR="00F30F12" w:rsidRPr="00A55FC0" w:rsidRDefault="00937B24">
      <w:pPr>
        <w:pStyle w:val="Heading1Custom"/>
        <w:spacing w:before="180"/>
        <w:rPr>
          <w:lang w:val="ru-RU"/>
        </w:rPr>
      </w:pPr>
      <w:r w:rsidRPr="00A55FC0">
        <w:rPr>
          <w:lang w:val="ru-RU"/>
        </w:rPr>
        <w:t>В стоимость включено</w:t>
      </w:r>
    </w:p>
    <w:p w14:paraId="0062A751" w14:textId="77777777" w:rsidR="00F30F12" w:rsidRPr="00662783" w:rsidRDefault="00937B24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 Проживание в отелях 3* на базе завтрака (возможно предоставление услуги размещения в гостиничных объектах, имеющих сопоставимую с отельной классификацию и/или в объектах, имеющих сопоставимый уровень обслуживания)</w:t>
      </w:r>
    </w:p>
    <w:p w14:paraId="63B983A0" w14:textId="77777777" w:rsidR="00F30F12" w:rsidRPr="00662783" w:rsidRDefault="00937B24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 Групповой трансфер аэропорт</w:t>
      </w:r>
      <w:r w:rsidR="00B71D78" w:rsidRPr="00662783">
        <w:rPr>
          <w:szCs w:val="21"/>
          <w:lang w:val="ru-RU"/>
        </w:rPr>
        <w:t xml:space="preserve"> – </w:t>
      </w:r>
      <w:r w:rsidRPr="00662783">
        <w:rPr>
          <w:szCs w:val="21"/>
          <w:lang w:val="ru-RU"/>
        </w:rPr>
        <w:t>отель</w:t>
      </w:r>
      <w:r w:rsidR="00B71D78" w:rsidRPr="00662783">
        <w:rPr>
          <w:szCs w:val="21"/>
          <w:lang w:val="ru-RU"/>
        </w:rPr>
        <w:t xml:space="preserve"> </w:t>
      </w:r>
      <w:r w:rsidRPr="00662783">
        <w:rPr>
          <w:szCs w:val="21"/>
          <w:lang w:val="ru-RU"/>
        </w:rPr>
        <w:t>-</w:t>
      </w:r>
      <w:r w:rsidR="00B71D78" w:rsidRPr="00662783">
        <w:rPr>
          <w:szCs w:val="21"/>
          <w:lang w:val="ru-RU"/>
        </w:rPr>
        <w:t xml:space="preserve"> аэропорт</w:t>
      </w:r>
      <w:r w:rsidRPr="00662783">
        <w:rPr>
          <w:szCs w:val="21"/>
          <w:lang w:val="ru-RU"/>
        </w:rPr>
        <w:t xml:space="preserve"> (под все рейсы аэропорт Мальпенса)</w:t>
      </w:r>
    </w:p>
    <w:p w14:paraId="5EFB751D" w14:textId="77777777" w:rsidR="00F30F12" w:rsidRPr="00662783" w:rsidRDefault="00937B24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lastRenderedPageBreak/>
        <w:t>• Транспортное обслуживание по программе с русскоговорящим ассистентом</w:t>
      </w:r>
    </w:p>
    <w:p w14:paraId="6FC8C1C2" w14:textId="77777777" w:rsidR="00F30F12" w:rsidRPr="00662783" w:rsidRDefault="00937B24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 Экскурсии с русскоговорящим лицензированным гидом в Цюрихе</w:t>
      </w:r>
    </w:p>
    <w:p w14:paraId="03BE22B8" w14:textId="77777777" w:rsidR="00F30F12" w:rsidRPr="00662783" w:rsidRDefault="00937B24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 Посещение Турина, Берна, Лихтенштейна с русскоговорящим ассистентом</w:t>
      </w:r>
    </w:p>
    <w:p w14:paraId="3046AE68" w14:textId="77777777" w:rsidR="00F30F12" w:rsidRDefault="00937B24">
      <w:pPr>
        <w:pStyle w:val="Heading1Custom"/>
        <w:spacing w:before="180"/>
      </w:pPr>
      <w:r>
        <w:t>Факультативные экскурсии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5921"/>
        <w:gridCol w:w="4387"/>
      </w:tblGrid>
      <w:tr w:rsidR="00F30F12" w14:paraId="5C6F5352" w14:textId="77777777" w:rsidTr="007B4739">
        <w:trPr>
          <w:tblHeader/>
          <w:jc w:val="center"/>
        </w:trPr>
        <w:tc>
          <w:tcPr>
            <w:tcW w:w="2872" w:type="pct"/>
            <w:shd w:val="clear" w:color="auto" w:fill="EAF0F8"/>
            <w:vAlign w:val="center"/>
          </w:tcPr>
          <w:p w14:paraId="229DA326" w14:textId="77777777" w:rsidR="00F30F12" w:rsidRDefault="00937B24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Экскурсия</w:t>
            </w:r>
          </w:p>
        </w:tc>
        <w:tc>
          <w:tcPr>
            <w:tcW w:w="2128" w:type="pct"/>
            <w:shd w:val="clear" w:color="auto" w:fill="EAF0F8"/>
            <w:vAlign w:val="center"/>
          </w:tcPr>
          <w:p w14:paraId="1488BAB4" w14:textId="77777777" w:rsidR="00F30F12" w:rsidRDefault="00937B24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Стоимость</w:t>
            </w:r>
          </w:p>
        </w:tc>
      </w:tr>
      <w:tr w:rsidR="00F30F12" w14:paraId="4AD26D4A" w14:textId="77777777" w:rsidTr="007B4739">
        <w:trPr>
          <w:jc w:val="center"/>
        </w:trPr>
        <w:tc>
          <w:tcPr>
            <w:tcW w:w="2872" w:type="pct"/>
            <w:vAlign w:val="center"/>
          </w:tcPr>
          <w:p w14:paraId="35DC5904" w14:textId="77777777" w:rsidR="00F30F12" w:rsidRPr="00662783" w:rsidRDefault="00937B24">
            <w:pPr>
              <w:spacing w:after="0" w:line="240" w:lineRule="auto"/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>Поездка в Бергамо (с ноября по середину марта)</w:t>
            </w:r>
          </w:p>
        </w:tc>
        <w:tc>
          <w:tcPr>
            <w:tcW w:w="2128" w:type="pct"/>
            <w:vAlign w:val="center"/>
          </w:tcPr>
          <w:p w14:paraId="614FBB54" w14:textId="77777777" w:rsidR="00F30F12" w:rsidRPr="00662783" w:rsidRDefault="00937B24">
            <w:pPr>
              <w:spacing w:after="0" w:line="240" w:lineRule="auto"/>
              <w:jc w:val="center"/>
              <w:rPr>
                <w:szCs w:val="21"/>
              </w:rPr>
            </w:pPr>
            <w:r w:rsidRPr="00662783">
              <w:rPr>
                <w:szCs w:val="21"/>
              </w:rPr>
              <w:t>55 EUR</w:t>
            </w:r>
          </w:p>
        </w:tc>
      </w:tr>
      <w:tr w:rsidR="00F30F12" w14:paraId="683B7617" w14:textId="77777777" w:rsidTr="007B4739">
        <w:trPr>
          <w:jc w:val="center"/>
        </w:trPr>
        <w:tc>
          <w:tcPr>
            <w:tcW w:w="2872" w:type="pct"/>
            <w:vAlign w:val="center"/>
          </w:tcPr>
          <w:p w14:paraId="05B79FAE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Экскурсия в Верону</w:t>
            </w:r>
          </w:p>
        </w:tc>
        <w:tc>
          <w:tcPr>
            <w:tcW w:w="2128" w:type="pct"/>
            <w:vAlign w:val="center"/>
          </w:tcPr>
          <w:p w14:paraId="707589FC" w14:textId="77777777" w:rsidR="00F30F12" w:rsidRPr="00662783" w:rsidRDefault="00937B24">
            <w:pPr>
              <w:spacing w:after="0" w:line="240" w:lineRule="auto"/>
              <w:jc w:val="center"/>
              <w:rPr>
                <w:szCs w:val="21"/>
              </w:rPr>
            </w:pPr>
            <w:r w:rsidRPr="00662783">
              <w:rPr>
                <w:szCs w:val="21"/>
              </w:rPr>
              <w:t>60 EUR</w:t>
            </w:r>
          </w:p>
        </w:tc>
      </w:tr>
      <w:tr w:rsidR="00F30F12" w14:paraId="3FBFB8A5" w14:textId="77777777" w:rsidTr="007B4739">
        <w:trPr>
          <w:jc w:val="center"/>
        </w:trPr>
        <w:tc>
          <w:tcPr>
            <w:tcW w:w="2872" w:type="pct"/>
            <w:vAlign w:val="center"/>
          </w:tcPr>
          <w:p w14:paraId="4C2E3FC6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Поездка на озеро Гарда</w:t>
            </w:r>
          </w:p>
        </w:tc>
        <w:tc>
          <w:tcPr>
            <w:tcW w:w="2128" w:type="pct"/>
            <w:vAlign w:val="center"/>
          </w:tcPr>
          <w:p w14:paraId="25516C98" w14:textId="77777777" w:rsidR="00F30F12" w:rsidRPr="00662783" w:rsidRDefault="00937B24">
            <w:pPr>
              <w:spacing w:after="0" w:line="240" w:lineRule="auto"/>
              <w:jc w:val="center"/>
              <w:rPr>
                <w:szCs w:val="21"/>
              </w:rPr>
            </w:pPr>
            <w:r w:rsidRPr="00662783">
              <w:rPr>
                <w:szCs w:val="21"/>
              </w:rPr>
              <w:t>15 EUR</w:t>
            </w:r>
          </w:p>
        </w:tc>
      </w:tr>
      <w:tr w:rsidR="00F30F12" w14:paraId="1E1D025A" w14:textId="77777777" w:rsidTr="007B4739">
        <w:trPr>
          <w:jc w:val="center"/>
        </w:trPr>
        <w:tc>
          <w:tcPr>
            <w:tcW w:w="2872" w:type="pct"/>
            <w:vAlign w:val="center"/>
          </w:tcPr>
          <w:p w14:paraId="391B58F9" w14:textId="77777777" w:rsidR="00F30F12" w:rsidRPr="00662783" w:rsidRDefault="00937B24">
            <w:pPr>
              <w:spacing w:after="0" w:line="240" w:lineRule="auto"/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>Поездка на Водопады + Штайн Ам Райн</w:t>
            </w:r>
          </w:p>
        </w:tc>
        <w:tc>
          <w:tcPr>
            <w:tcW w:w="2128" w:type="pct"/>
            <w:vAlign w:val="center"/>
          </w:tcPr>
          <w:p w14:paraId="693129C9" w14:textId="77777777" w:rsidR="00F30F12" w:rsidRPr="00662783" w:rsidRDefault="00937B24">
            <w:pPr>
              <w:spacing w:after="0" w:line="240" w:lineRule="auto"/>
              <w:jc w:val="center"/>
              <w:rPr>
                <w:szCs w:val="21"/>
              </w:rPr>
            </w:pPr>
            <w:r w:rsidRPr="00662783">
              <w:rPr>
                <w:szCs w:val="21"/>
              </w:rPr>
              <w:t>70 EUR</w:t>
            </w:r>
          </w:p>
        </w:tc>
      </w:tr>
      <w:tr w:rsidR="00F30F12" w14:paraId="6C9203A4" w14:textId="77777777" w:rsidTr="007B4739">
        <w:trPr>
          <w:jc w:val="center"/>
        </w:trPr>
        <w:tc>
          <w:tcPr>
            <w:tcW w:w="2872" w:type="pct"/>
            <w:vAlign w:val="center"/>
          </w:tcPr>
          <w:p w14:paraId="59EFF39C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Экскурсия в Люцерн</w:t>
            </w:r>
          </w:p>
        </w:tc>
        <w:tc>
          <w:tcPr>
            <w:tcW w:w="2128" w:type="pct"/>
            <w:vAlign w:val="center"/>
          </w:tcPr>
          <w:p w14:paraId="65619B5C" w14:textId="77777777" w:rsidR="00F30F12" w:rsidRPr="00662783" w:rsidRDefault="00937B24">
            <w:pPr>
              <w:spacing w:after="0" w:line="240" w:lineRule="auto"/>
              <w:jc w:val="center"/>
              <w:rPr>
                <w:szCs w:val="21"/>
              </w:rPr>
            </w:pPr>
            <w:r w:rsidRPr="00662783">
              <w:rPr>
                <w:szCs w:val="21"/>
              </w:rPr>
              <w:t>70 EUR</w:t>
            </w:r>
          </w:p>
        </w:tc>
      </w:tr>
      <w:tr w:rsidR="00F30F12" w14:paraId="48B2BDB1" w14:textId="77777777" w:rsidTr="007B4739">
        <w:trPr>
          <w:jc w:val="center"/>
        </w:trPr>
        <w:tc>
          <w:tcPr>
            <w:tcW w:w="2872" w:type="pct"/>
            <w:vAlign w:val="center"/>
          </w:tcPr>
          <w:p w14:paraId="38A2A802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Посещение города Монтре</w:t>
            </w:r>
          </w:p>
        </w:tc>
        <w:tc>
          <w:tcPr>
            <w:tcW w:w="2128" w:type="pct"/>
            <w:vAlign w:val="center"/>
          </w:tcPr>
          <w:p w14:paraId="53143143" w14:textId="77777777" w:rsidR="00F30F12" w:rsidRPr="00662783" w:rsidRDefault="00937B24">
            <w:pPr>
              <w:spacing w:after="0" w:line="240" w:lineRule="auto"/>
              <w:jc w:val="center"/>
              <w:rPr>
                <w:szCs w:val="21"/>
              </w:rPr>
            </w:pPr>
            <w:r w:rsidRPr="00662783">
              <w:rPr>
                <w:szCs w:val="21"/>
              </w:rPr>
              <w:t>15 EUR</w:t>
            </w:r>
          </w:p>
        </w:tc>
      </w:tr>
      <w:tr w:rsidR="00F30F12" w14:paraId="33C8F35D" w14:textId="77777777" w:rsidTr="007B4739">
        <w:trPr>
          <w:jc w:val="center"/>
        </w:trPr>
        <w:tc>
          <w:tcPr>
            <w:tcW w:w="2872" w:type="pct"/>
            <w:vAlign w:val="center"/>
          </w:tcPr>
          <w:p w14:paraId="0C240DCA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Посещение города Грюйер</w:t>
            </w:r>
          </w:p>
        </w:tc>
        <w:tc>
          <w:tcPr>
            <w:tcW w:w="2128" w:type="pct"/>
            <w:vAlign w:val="center"/>
          </w:tcPr>
          <w:p w14:paraId="5E31B3BB" w14:textId="77777777" w:rsidR="00F30F12" w:rsidRPr="00662783" w:rsidRDefault="00937B24">
            <w:pPr>
              <w:spacing w:after="0" w:line="240" w:lineRule="auto"/>
              <w:jc w:val="center"/>
              <w:rPr>
                <w:szCs w:val="21"/>
              </w:rPr>
            </w:pPr>
            <w:r w:rsidRPr="00662783">
              <w:rPr>
                <w:szCs w:val="21"/>
              </w:rPr>
              <w:t>15 EUR</w:t>
            </w:r>
          </w:p>
        </w:tc>
      </w:tr>
      <w:tr w:rsidR="00F30F12" w14:paraId="74AB0F87" w14:textId="77777777" w:rsidTr="007B4739">
        <w:trPr>
          <w:jc w:val="center"/>
        </w:trPr>
        <w:tc>
          <w:tcPr>
            <w:tcW w:w="2872" w:type="pct"/>
            <w:vAlign w:val="center"/>
          </w:tcPr>
          <w:p w14:paraId="3F2CF5E0" w14:textId="77777777" w:rsidR="00F30F12" w:rsidRPr="00662783" w:rsidRDefault="00937B24">
            <w:pPr>
              <w:spacing w:after="0" w:line="240" w:lineRule="auto"/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>Экскурсия с лицензированным гидом в Турине</w:t>
            </w:r>
          </w:p>
        </w:tc>
        <w:tc>
          <w:tcPr>
            <w:tcW w:w="2128" w:type="pct"/>
            <w:vAlign w:val="center"/>
          </w:tcPr>
          <w:p w14:paraId="3AE169F8" w14:textId="77777777" w:rsidR="00F30F12" w:rsidRPr="00662783" w:rsidRDefault="00937B24">
            <w:pPr>
              <w:spacing w:after="0" w:line="240" w:lineRule="auto"/>
              <w:jc w:val="center"/>
              <w:rPr>
                <w:szCs w:val="21"/>
              </w:rPr>
            </w:pPr>
            <w:r w:rsidRPr="00662783">
              <w:rPr>
                <w:szCs w:val="21"/>
              </w:rPr>
              <w:t>15 EUR</w:t>
            </w:r>
          </w:p>
        </w:tc>
      </w:tr>
      <w:tr w:rsidR="00F30F12" w14:paraId="68716B66" w14:textId="77777777" w:rsidTr="007B4739">
        <w:trPr>
          <w:jc w:val="center"/>
        </w:trPr>
        <w:tc>
          <w:tcPr>
            <w:tcW w:w="2872" w:type="pct"/>
            <w:vAlign w:val="center"/>
          </w:tcPr>
          <w:p w14:paraId="617FB656" w14:textId="77777777" w:rsidR="00F30F12" w:rsidRPr="00662783" w:rsidRDefault="00937B24">
            <w:pPr>
              <w:spacing w:after="0" w:line="240" w:lineRule="auto"/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>Экскурсия по Королевскому дворцу (входной билет включен в стоимость)</w:t>
            </w:r>
          </w:p>
        </w:tc>
        <w:tc>
          <w:tcPr>
            <w:tcW w:w="2128" w:type="pct"/>
            <w:vAlign w:val="center"/>
          </w:tcPr>
          <w:p w14:paraId="7B82EAAA" w14:textId="77777777" w:rsidR="00F30F12" w:rsidRPr="00662783" w:rsidRDefault="00937B24">
            <w:pPr>
              <w:spacing w:after="0" w:line="240" w:lineRule="auto"/>
              <w:jc w:val="center"/>
              <w:rPr>
                <w:szCs w:val="21"/>
              </w:rPr>
            </w:pPr>
            <w:r w:rsidRPr="00662783">
              <w:rPr>
                <w:szCs w:val="21"/>
              </w:rPr>
              <w:t>35 EUR</w:t>
            </w:r>
          </w:p>
        </w:tc>
      </w:tr>
    </w:tbl>
    <w:p w14:paraId="62321AC5" w14:textId="77777777" w:rsidR="00F30F12" w:rsidRDefault="00937B24">
      <w:pPr>
        <w:pStyle w:val="Heading1Custom"/>
        <w:spacing w:before="180"/>
      </w:pPr>
      <w:r>
        <w:t>Обязательно оплачивается дополнительно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5855"/>
        <w:gridCol w:w="4453"/>
      </w:tblGrid>
      <w:tr w:rsidR="00F30F12" w14:paraId="65593064" w14:textId="77777777" w:rsidTr="00A55FC0">
        <w:trPr>
          <w:tblHeader/>
          <w:jc w:val="center"/>
        </w:trPr>
        <w:tc>
          <w:tcPr>
            <w:tcW w:w="2840" w:type="pct"/>
            <w:shd w:val="clear" w:color="auto" w:fill="EAF0F8"/>
            <w:vAlign w:val="center"/>
          </w:tcPr>
          <w:p w14:paraId="3739D4EE" w14:textId="77777777" w:rsidR="00F30F12" w:rsidRDefault="00937B24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Позиция</w:t>
            </w:r>
          </w:p>
        </w:tc>
        <w:tc>
          <w:tcPr>
            <w:tcW w:w="2160" w:type="pct"/>
            <w:shd w:val="clear" w:color="auto" w:fill="EAF0F8"/>
            <w:vAlign w:val="center"/>
          </w:tcPr>
          <w:p w14:paraId="40AA6E60" w14:textId="77777777" w:rsidR="00F30F12" w:rsidRDefault="00937B24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Стоимость</w:t>
            </w:r>
          </w:p>
        </w:tc>
      </w:tr>
      <w:tr w:rsidR="00F30F12" w:rsidRPr="00E317E9" w14:paraId="7B217AE3" w14:textId="77777777" w:rsidTr="00A55FC0">
        <w:trPr>
          <w:jc w:val="center"/>
        </w:trPr>
        <w:tc>
          <w:tcPr>
            <w:tcW w:w="2840" w:type="pct"/>
            <w:vAlign w:val="center"/>
          </w:tcPr>
          <w:p w14:paraId="29A24C2A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Туристический налог в отелях</w:t>
            </w:r>
          </w:p>
        </w:tc>
        <w:tc>
          <w:tcPr>
            <w:tcW w:w="2160" w:type="pct"/>
            <w:vAlign w:val="center"/>
          </w:tcPr>
          <w:p w14:paraId="5250A6F2" w14:textId="77777777" w:rsidR="00F30F12" w:rsidRPr="002C0343" w:rsidRDefault="002C0343" w:rsidP="002C0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от 1.5 до 7 евро в сутки на человека</w:t>
            </w:r>
          </w:p>
        </w:tc>
      </w:tr>
      <w:tr w:rsidR="00F30F12" w14:paraId="504D6754" w14:textId="77777777" w:rsidTr="00A55FC0">
        <w:trPr>
          <w:jc w:val="center"/>
        </w:trPr>
        <w:tc>
          <w:tcPr>
            <w:tcW w:w="2840" w:type="pct"/>
            <w:vAlign w:val="center"/>
          </w:tcPr>
          <w:p w14:paraId="4E7442A9" w14:textId="77777777" w:rsidR="00F30F12" w:rsidRPr="00662783" w:rsidRDefault="00937B24">
            <w:pPr>
              <w:spacing w:after="0" w:line="240" w:lineRule="auto"/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>Наушники на весь период поездки</w:t>
            </w:r>
          </w:p>
        </w:tc>
        <w:tc>
          <w:tcPr>
            <w:tcW w:w="2160" w:type="pct"/>
            <w:vAlign w:val="center"/>
          </w:tcPr>
          <w:p w14:paraId="5D2E3252" w14:textId="77777777" w:rsidR="00F30F12" w:rsidRPr="00662783" w:rsidRDefault="00937B24">
            <w:pPr>
              <w:spacing w:after="0" w:line="240" w:lineRule="auto"/>
              <w:jc w:val="center"/>
              <w:rPr>
                <w:szCs w:val="21"/>
              </w:rPr>
            </w:pPr>
            <w:r w:rsidRPr="00662783">
              <w:rPr>
                <w:szCs w:val="21"/>
              </w:rPr>
              <w:t>16 EUR</w:t>
            </w:r>
          </w:p>
        </w:tc>
      </w:tr>
      <w:tr w:rsidR="00F30F12" w14:paraId="3F47FD4B" w14:textId="77777777" w:rsidTr="00A55FC0">
        <w:trPr>
          <w:jc w:val="center"/>
        </w:trPr>
        <w:tc>
          <w:tcPr>
            <w:tcW w:w="2840" w:type="pct"/>
            <w:vAlign w:val="center"/>
          </w:tcPr>
          <w:p w14:paraId="4481DECD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Чаевые водителю</w:t>
            </w:r>
          </w:p>
        </w:tc>
        <w:tc>
          <w:tcPr>
            <w:tcW w:w="2160" w:type="pct"/>
            <w:vAlign w:val="center"/>
          </w:tcPr>
          <w:p w14:paraId="454D3DC8" w14:textId="77777777" w:rsidR="00F30F12" w:rsidRPr="00662783" w:rsidRDefault="00937B24">
            <w:pPr>
              <w:spacing w:after="0" w:line="240" w:lineRule="auto"/>
              <w:jc w:val="center"/>
              <w:rPr>
                <w:szCs w:val="21"/>
              </w:rPr>
            </w:pPr>
            <w:r w:rsidRPr="00662783">
              <w:rPr>
                <w:szCs w:val="21"/>
              </w:rPr>
              <w:t>10 EUR</w:t>
            </w:r>
          </w:p>
        </w:tc>
      </w:tr>
    </w:tbl>
    <w:p w14:paraId="47CD05B4" w14:textId="77777777" w:rsidR="00F30F12" w:rsidRDefault="00937B24">
      <w:pPr>
        <w:pStyle w:val="Heading1Custom"/>
        <w:spacing w:before="180"/>
        <w:rPr>
          <w:lang w:val="ru-RU"/>
        </w:rPr>
      </w:pPr>
      <w:proofErr w:type="spellStart"/>
      <w:r>
        <w:t>Стоимость</w:t>
      </w:r>
      <w:proofErr w:type="spellEnd"/>
      <w:r>
        <w:t xml:space="preserve"> </w:t>
      </w:r>
      <w:proofErr w:type="spellStart"/>
      <w:r>
        <w:t>тура</w:t>
      </w:r>
      <w:proofErr w:type="spellEnd"/>
    </w:p>
    <w:p w14:paraId="1F60B3F8" w14:textId="77777777" w:rsidR="00FB7A49" w:rsidRPr="00FB7A49" w:rsidRDefault="00FB7A49" w:rsidP="00FB7A49">
      <w:pPr>
        <w:pStyle w:val="Heading2Custom"/>
        <w:spacing w:after="40"/>
        <w:rPr>
          <w:lang w:val="ru-RU"/>
        </w:rPr>
      </w:pPr>
      <w:proofErr w:type="spellStart"/>
      <w:r>
        <w:t>Пакет</w:t>
      </w:r>
      <w:proofErr w:type="spellEnd"/>
      <w:r>
        <w:t xml:space="preserve"> 3*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4218"/>
        <w:gridCol w:w="3072"/>
        <w:gridCol w:w="3018"/>
      </w:tblGrid>
      <w:tr w:rsidR="00F30F12" w14:paraId="3D1ECB81" w14:textId="77777777" w:rsidTr="00713535">
        <w:trPr>
          <w:tblHeader/>
          <w:jc w:val="center"/>
        </w:trPr>
        <w:tc>
          <w:tcPr>
            <w:tcW w:w="2046" w:type="pct"/>
            <w:shd w:val="clear" w:color="auto" w:fill="EAF0F8"/>
            <w:vAlign w:val="center"/>
          </w:tcPr>
          <w:p w14:paraId="5BE4E1F2" w14:textId="77777777" w:rsidR="00F30F12" w:rsidRDefault="00937B24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193A6A"/>
                <w:sz w:val="19"/>
              </w:rPr>
              <w:t>Позиция</w:t>
            </w:r>
            <w:proofErr w:type="spellEnd"/>
          </w:p>
        </w:tc>
        <w:tc>
          <w:tcPr>
            <w:tcW w:w="1490" w:type="pct"/>
            <w:shd w:val="clear" w:color="auto" w:fill="EAF0F8"/>
            <w:vAlign w:val="center"/>
          </w:tcPr>
          <w:p w14:paraId="76BCEB3C" w14:textId="77777777" w:rsidR="00F30F12" w:rsidRDefault="00937B24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Цена</w:t>
            </w:r>
          </w:p>
        </w:tc>
        <w:tc>
          <w:tcPr>
            <w:tcW w:w="1464" w:type="pct"/>
            <w:shd w:val="clear" w:color="auto" w:fill="EAF0F8"/>
            <w:vAlign w:val="center"/>
          </w:tcPr>
          <w:p w14:paraId="48995355" w14:textId="77777777" w:rsidR="00F30F12" w:rsidRDefault="00937B24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Комментарий</w:t>
            </w:r>
          </w:p>
        </w:tc>
      </w:tr>
      <w:tr w:rsidR="00F30F12" w:rsidRPr="00662783" w14:paraId="7B5D05CF" w14:textId="77777777" w:rsidTr="00713535">
        <w:trPr>
          <w:jc w:val="center"/>
        </w:trPr>
        <w:tc>
          <w:tcPr>
            <w:tcW w:w="2046" w:type="pct"/>
            <w:vAlign w:val="center"/>
          </w:tcPr>
          <w:p w14:paraId="6171F5B8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1/2 DBL, BB</w:t>
            </w:r>
          </w:p>
        </w:tc>
        <w:tc>
          <w:tcPr>
            <w:tcW w:w="1490" w:type="pct"/>
            <w:vAlign w:val="center"/>
          </w:tcPr>
          <w:p w14:paraId="6BEC7639" w14:textId="70E1B234" w:rsidR="00F30F12" w:rsidRPr="00662783" w:rsidRDefault="00292F99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  <w:lang w:val="ru-RU"/>
              </w:rPr>
              <w:t>6</w:t>
            </w:r>
            <w:r w:rsidR="00937B24" w:rsidRPr="00662783">
              <w:rPr>
                <w:szCs w:val="21"/>
              </w:rPr>
              <w:t>20 EUR</w:t>
            </w:r>
          </w:p>
        </w:tc>
        <w:tc>
          <w:tcPr>
            <w:tcW w:w="1464" w:type="pct"/>
            <w:vAlign w:val="center"/>
          </w:tcPr>
          <w:p w14:paraId="69805580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на базе проживания 3*</w:t>
            </w:r>
          </w:p>
        </w:tc>
      </w:tr>
      <w:tr w:rsidR="00F30F12" w:rsidRPr="00662783" w14:paraId="6ABD53B9" w14:textId="77777777" w:rsidTr="00713535">
        <w:trPr>
          <w:jc w:val="center"/>
        </w:trPr>
        <w:tc>
          <w:tcPr>
            <w:tcW w:w="2046" w:type="pct"/>
            <w:vAlign w:val="center"/>
          </w:tcPr>
          <w:p w14:paraId="3AB4CF22" w14:textId="77777777" w:rsidR="00F30F12" w:rsidRPr="00662783" w:rsidRDefault="00937B24">
            <w:pPr>
              <w:spacing w:after="0" w:line="240" w:lineRule="auto"/>
              <w:rPr>
                <w:szCs w:val="21"/>
              </w:rPr>
            </w:pPr>
            <w:r w:rsidRPr="00662783">
              <w:rPr>
                <w:szCs w:val="21"/>
              </w:rPr>
              <w:t>Доплата за SGL</w:t>
            </w:r>
          </w:p>
        </w:tc>
        <w:tc>
          <w:tcPr>
            <w:tcW w:w="1490" w:type="pct"/>
            <w:vAlign w:val="center"/>
          </w:tcPr>
          <w:p w14:paraId="457B2BC9" w14:textId="1747EC81" w:rsidR="00F30F12" w:rsidRPr="00662783" w:rsidRDefault="00292F99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  <w:lang w:val="ru-RU"/>
              </w:rPr>
              <w:t>3</w:t>
            </w:r>
            <w:r w:rsidR="00937B24" w:rsidRPr="00662783">
              <w:rPr>
                <w:szCs w:val="21"/>
              </w:rPr>
              <w:t>30 EUR</w:t>
            </w:r>
          </w:p>
        </w:tc>
        <w:tc>
          <w:tcPr>
            <w:tcW w:w="1464" w:type="pct"/>
            <w:vAlign w:val="center"/>
          </w:tcPr>
          <w:p w14:paraId="214B8F18" w14:textId="77777777" w:rsidR="00F30F12" w:rsidRPr="00662783" w:rsidRDefault="00F30F12">
            <w:pPr>
              <w:spacing w:after="0" w:line="240" w:lineRule="auto"/>
              <w:rPr>
                <w:szCs w:val="21"/>
              </w:rPr>
            </w:pPr>
          </w:p>
        </w:tc>
      </w:tr>
      <w:tr w:rsidR="00F30F12" w:rsidRPr="002C0343" w14:paraId="30AB677F" w14:textId="77777777" w:rsidTr="00713535">
        <w:trPr>
          <w:jc w:val="center"/>
        </w:trPr>
        <w:tc>
          <w:tcPr>
            <w:tcW w:w="2046" w:type="pct"/>
            <w:vAlign w:val="center"/>
          </w:tcPr>
          <w:p w14:paraId="7C41CF66" w14:textId="2BCC2D57" w:rsidR="00F30F12" w:rsidRPr="008228AB" w:rsidRDefault="00F30F12">
            <w:pPr>
              <w:spacing w:after="0" w:line="240" w:lineRule="auto"/>
              <w:rPr>
                <w:szCs w:val="21"/>
                <w:lang w:val="ru-RU"/>
              </w:rPr>
            </w:pPr>
          </w:p>
        </w:tc>
        <w:tc>
          <w:tcPr>
            <w:tcW w:w="1490" w:type="pct"/>
            <w:vAlign w:val="center"/>
          </w:tcPr>
          <w:p w14:paraId="03BE6B2D" w14:textId="3D48C577" w:rsidR="00F30F12" w:rsidRPr="00662783" w:rsidRDefault="00F30F12">
            <w:pPr>
              <w:spacing w:after="0" w:line="240" w:lineRule="auto"/>
              <w:jc w:val="center"/>
              <w:rPr>
                <w:szCs w:val="21"/>
                <w:lang w:val="ru-RU"/>
              </w:rPr>
            </w:pPr>
          </w:p>
        </w:tc>
        <w:tc>
          <w:tcPr>
            <w:tcW w:w="1464" w:type="pct"/>
            <w:vAlign w:val="center"/>
          </w:tcPr>
          <w:p w14:paraId="3B225F36" w14:textId="77777777" w:rsidR="00F30F12" w:rsidRPr="00662783" w:rsidRDefault="00F30F12">
            <w:pPr>
              <w:spacing w:after="0" w:line="240" w:lineRule="auto"/>
              <w:rPr>
                <w:szCs w:val="21"/>
                <w:lang w:val="ru-RU"/>
              </w:rPr>
            </w:pPr>
          </w:p>
        </w:tc>
      </w:tr>
      <w:tr w:rsidR="00F30F12" w:rsidRPr="00662783" w14:paraId="1E97EA62" w14:textId="77777777" w:rsidTr="00713535">
        <w:trPr>
          <w:jc w:val="center"/>
        </w:trPr>
        <w:tc>
          <w:tcPr>
            <w:tcW w:w="2046" w:type="pct"/>
            <w:vAlign w:val="center"/>
          </w:tcPr>
          <w:p w14:paraId="3AAE348D" w14:textId="77777777" w:rsidR="00F30F12" w:rsidRPr="00662783" w:rsidRDefault="00937B24">
            <w:pPr>
              <w:spacing w:after="0" w:line="240" w:lineRule="auto"/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>Доплата за Новогодние заезды 27.12.2026 и 03.01.2027</w:t>
            </w:r>
          </w:p>
        </w:tc>
        <w:tc>
          <w:tcPr>
            <w:tcW w:w="1490" w:type="pct"/>
            <w:vAlign w:val="center"/>
          </w:tcPr>
          <w:p w14:paraId="4822CEA7" w14:textId="3277172C" w:rsidR="00F30F12" w:rsidRPr="00662783" w:rsidRDefault="00937B24">
            <w:pPr>
              <w:spacing w:after="0" w:line="240" w:lineRule="auto"/>
              <w:jc w:val="center"/>
              <w:rPr>
                <w:szCs w:val="21"/>
              </w:rPr>
            </w:pPr>
            <w:r w:rsidRPr="00662783">
              <w:rPr>
                <w:szCs w:val="21"/>
              </w:rPr>
              <w:t>1</w:t>
            </w:r>
            <w:r w:rsidR="00292F99">
              <w:rPr>
                <w:szCs w:val="21"/>
                <w:lang w:val="ru-RU"/>
              </w:rPr>
              <w:t>50</w:t>
            </w:r>
            <w:r w:rsidRPr="00662783">
              <w:rPr>
                <w:szCs w:val="21"/>
              </w:rPr>
              <w:t xml:space="preserve"> EUR с </w:t>
            </w:r>
            <w:proofErr w:type="spellStart"/>
            <w:r w:rsidRPr="00662783">
              <w:rPr>
                <w:szCs w:val="21"/>
              </w:rPr>
              <w:t>человека</w:t>
            </w:r>
            <w:proofErr w:type="spellEnd"/>
          </w:p>
        </w:tc>
        <w:tc>
          <w:tcPr>
            <w:tcW w:w="1464" w:type="pct"/>
            <w:vAlign w:val="center"/>
          </w:tcPr>
          <w:p w14:paraId="7A5EB6CE" w14:textId="77777777" w:rsidR="00F30F12" w:rsidRPr="00662783" w:rsidRDefault="00F30F12">
            <w:pPr>
              <w:spacing w:after="0" w:line="240" w:lineRule="auto"/>
              <w:rPr>
                <w:szCs w:val="21"/>
              </w:rPr>
            </w:pPr>
          </w:p>
        </w:tc>
      </w:tr>
    </w:tbl>
    <w:p w14:paraId="45077AA8" w14:textId="77777777" w:rsidR="008246B2" w:rsidRPr="00662783" w:rsidRDefault="008246B2" w:rsidP="008246B2">
      <w:pPr>
        <w:jc w:val="both"/>
        <w:rPr>
          <w:szCs w:val="21"/>
          <w:lang w:val="ru-RU"/>
        </w:rPr>
      </w:pPr>
      <w:r w:rsidRPr="00662783">
        <w:rPr>
          <w:szCs w:val="21"/>
          <w:lang w:val="ru-RU"/>
        </w:rPr>
        <w:t xml:space="preserve">*Во всех программах  подселение невозможно. Если турист путешествует один, подтверждается только размещение SGL </w:t>
      </w:r>
    </w:p>
    <w:p w14:paraId="4AF95CB1" w14:textId="77777777" w:rsidR="00E3747E" w:rsidRPr="006C365E" w:rsidRDefault="00E3747E" w:rsidP="00E3747E">
      <w:pPr>
        <w:pStyle w:val="Heading1Custom"/>
        <w:rPr>
          <w:lang w:val="ru-RU"/>
        </w:rPr>
      </w:pPr>
      <w:r>
        <w:t>Условия аннуляции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4248"/>
        <w:gridCol w:w="3002"/>
        <w:gridCol w:w="3002"/>
      </w:tblGrid>
      <w:tr w:rsidR="00E3747E" w14:paraId="6E127DA6" w14:textId="77777777" w:rsidTr="00521DF6">
        <w:trPr>
          <w:cantSplit/>
          <w:tblHeader/>
          <w:jc w:val="center"/>
        </w:trPr>
        <w:tc>
          <w:tcPr>
            <w:tcW w:w="2072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65CE16" w14:textId="77777777" w:rsidR="00E3747E" w:rsidRPr="000C4246" w:rsidRDefault="00E3747E" w:rsidP="00521DF6">
            <w:pPr>
              <w:spacing w:after="0" w:line="240" w:lineRule="auto"/>
              <w:jc w:val="center"/>
              <w:rPr>
                <w:b/>
                <w:color w:val="193A6A"/>
                <w:sz w:val="19"/>
              </w:rPr>
            </w:pPr>
            <w:r w:rsidRPr="000C4246">
              <w:rPr>
                <w:b/>
                <w:color w:val="193A6A"/>
                <w:sz w:val="19"/>
              </w:rPr>
              <w:t>Пакет</w:t>
            </w:r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A00F63" w14:textId="77777777" w:rsidR="00E3747E" w:rsidRPr="000C4246" w:rsidRDefault="00E3747E" w:rsidP="00521DF6">
            <w:pPr>
              <w:spacing w:after="0" w:line="240" w:lineRule="auto"/>
              <w:jc w:val="center"/>
              <w:rPr>
                <w:b/>
                <w:color w:val="193A6A"/>
                <w:sz w:val="19"/>
              </w:rPr>
            </w:pPr>
            <w:r w:rsidRPr="000C4246">
              <w:rPr>
                <w:b/>
                <w:color w:val="193A6A"/>
                <w:sz w:val="19"/>
              </w:rPr>
              <w:t>Срок аннуляции</w:t>
            </w:r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7B2A4B" w14:textId="77777777" w:rsidR="00E3747E" w:rsidRPr="000C4246" w:rsidRDefault="00E3747E" w:rsidP="00521DF6">
            <w:pPr>
              <w:spacing w:after="0" w:line="240" w:lineRule="auto"/>
              <w:jc w:val="center"/>
              <w:rPr>
                <w:b/>
                <w:color w:val="193A6A"/>
                <w:sz w:val="19"/>
              </w:rPr>
            </w:pPr>
            <w:r w:rsidRPr="000C4246">
              <w:rPr>
                <w:b/>
                <w:color w:val="193A6A"/>
                <w:sz w:val="19"/>
              </w:rPr>
              <w:t>Штраф</w:t>
            </w:r>
          </w:p>
        </w:tc>
      </w:tr>
      <w:tr w:rsidR="00E3747E" w14:paraId="311429D3" w14:textId="77777777" w:rsidTr="00521DF6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6B33A0" w14:textId="77777777" w:rsidR="00E3747E" w:rsidRPr="00662783" w:rsidRDefault="00E3747E" w:rsidP="00521DF6">
            <w:pPr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>Программа 3*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A877BC" w14:textId="77777777" w:rsidR="00E3747E" w:rsidRPr="00662783" w:rsidRDefault="00E3747E" w:rsidP="00521DF6">
            <w:pPr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>За 9-7 дней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0655BD" w14:textId="77777777" w:rsidR="00E3747E" w:rsidRPr="00662783" w:rsidRDefault="00E3747E" w:rsidP="00521DF6">
            <w:pPr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>25% от суммы счета</w:t>
            </w:r>
          </w:p>
        </w:tc>
      </w:tr>
      <w:tr w:rsidR="00E3747E" w14:paraId="7FEC25E1" w14:textId="77777777" w:rsidTr="00521DF6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95485C" w14:textId="77777777" w:rsidR="00E3747E" w:rsidRPr="00662783" w:rsidRDefault="00E3747E" w:rsidP="00521DF6">
            <w:pPr>
              <w:rPr>
                <w:szCs w:val="21"/>
                <w:lang w:val="ru-RU"/>
              </w:rPr>
            </w:pP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05E0EB" w14:textId="77777777" w:rsidR="00E3747E" w:rsidRPr="00662783" w:rsidRDefault="00E3747E" w:rsidP="00521DF6">
            <w:pPr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>За 6-5 дней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9255A2" w14:textId="77777777" w:rsidR="00E3747E" w:rsidRPr="00662783" w:rsidRDefault="00E3747E" w:rsidP="00521DF6">
            <w:pPr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>50% от суммы счета</w:t>
            </w:r>
          </w:p>
        </w:tc>
      </w:tr>
      <w:tr w:rsidR="00E3747E" w14:paraId="1B0CA852" w14:textId="77777777" w:rsidTr="00521DF6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761683" w14:textId="77777777" w:rsidR="00E3747E" w:rsidRPr="00662783" w:rsidRDefault="00E3747E" w:rsidP="00521DF6">
            <w:pPr>
              <w:rPr>
                <w:szCs w:val="21"/>
                <w:lang w:val="ru-RU"/>
              </w:rPr>
            </w:pP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4A571D" w14:textId="77777777" w:rsidR="00E3747E" w:rsidRPr="00662783" w:rsidRDefault="00E3747E" w:rsidP="00521DF6">
            <w:pPr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>За 4 дня и менее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FCBDDE" w14:textId="77777777" w:rsidR="00E3747E" w:rsidRPr="00662783" w:rsidRDefault="00E3747E" w:rsidP="00521DF6">
            <w:pPr>
              <w:rPr>
                <w:szCs w:val="21"/>
                <w:lang w:val="ru-RU"/>
              </w:rPr>
            </w:pPr>
            <w:r w:rsidRPr="00662783">
              <w:rPr>
                <w:szCs w:val="21"/>
                <w:lang w:val="ru-RU"/>
              </w:rPr>
              <w:t>100% от суммы счета</w:t>
            </w:r>
          </w:p>
        </w:tc>
      </w:tr>
    </w:tbl>
    <w:p w14:paraId="20A0545A" w14:textId="77777777" w:rsidR="00E317E9" w:rsidRDefault="00E317E9" w:rsidP="00E317E9">
      <w:pPr>
        <w:pStyle w:val="Heading1Custom"/>
        <w:rPr>
          <w:lang w:val="ru-RU"/>
        </w:rPr>
      </w:pPr>
      <w:r>
        <w:rPr>
          <w:lang w:val="ru-RU"/>
        </w:rPr>
        <w:t xml:space="preserve">Условия аннуляции </w:t>
      </w:r>
      <w:r>
        <w:rPr>
          <w:sz w:val="24"/>
          <w:szCs w:val="24"/>
          <w:lang w:val="ru-RU"/>
        </w:rPr>
        <w:t>(для заездов с 24.12 по 04.01.2027)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4049"/>
        <w:gridCol w:w="3201"/>
        <w:gridCol w:w="3002"/>
      </w:tblGrid>
      <w:tr w:rsidR="00E317E9" w14:paraId="05EB3C14" w14:textId="77777777" w:rsidTr="00E317E9">
        <w:trPr>
          <w:cantSplit/>
          <w:tblHeader/>
          <w:jc w:val="center"/>
        </w:trPr>
        <w:tc>
          <w:tcPr>
            <w:tcW w:w="1975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1D0CA33" w14:textId="77777777" w:rsidR="00E317E9" w:rsidRDefault="00E317E9">
            <w:proofErr w:type="spellStart"/>
            <w:r>
              <w:t>Пакет</w:t>
            </w:r>
            <w:proofErr w:type="spellEnd"/>
          </w:p>
        </w:tc>
        <w:tc>
          <w:tcPr>
            <w:tcW w:w="1561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1E9E7A3" w14:textId="77777777" w:rsidR="00E317E9" w:rsidRDefault="00E317E9">
            <w:proofErr w:type="spellStart"/>
            <w:r>
              <w:t>Срок</w:t>
            </w:r>
            <w:proofErr w:type="spellEnd"/>
            <w:r>
              <w:t xml:space="preserve"> </w:t>
            </w:r>
            <w:proofErr w:type="spellStart"/>
            <w:r>
              <w:t>аннуляции</w:t>
            </w:r>
            <w:proofErr w:type="spellEnd"/>
          </w:p>
        </w:tc>
        <w:tc>
          <w:tcPr>
            <w:tcW w:w="1464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5681B48" w14:textId="77777777" w:rsidR="00E317E9" w:rsidRDefault="00E317E9">
            <w:proofErr w:type="spellStart"/>
            <w:r>
              <w:t>Штраф</w:t>
            </w:r>
            <w:proofErr w:type="spellEnd"/>
          </w:p>
        </w:tc>
      </w:tr>
      <w:tr w:rsidR="00E317E9" w14:paraId="21C4209E" w14:textId="77777777" w:rsidTr="00E317E9">
        <w:trPr>
          <w:cantSplit/>
          <w:jc w:val="center"/>
        </w:trPr>
        <w:tc>
          <w:tcPr>
            <w:tcW w:w="1975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C6C8819" w14:textId="77777777" w:rsidR="00E317E9" w:rsidRDefault="00E317E9">
            <w:pPr>
              <w:rPr>
                <w:lang w:val="ru-RU"/>
              </w:rPr>
            </w:pPr>
            <w:r>
              <w:rPr>
                <w:szCs w:val="21"/>
                <w:lang w:val="ru-RU"/>
              </w:rPr>
              <w:t>Программа 3* и 3* с центральным размещением в Риме</w:t>
            </w:r>
            <w:proofErr w:type="gramStart"/>
            <w:r>
              <w:rPr>
                <w:szCs w:val="21"/>
                <w:lang w:val="ru-RU"/>
              </w:rPr>
              <w:t>/  Программа</w:t>
            </w:r>
            <w:proofErr w:type="gramEnd"/>
            <w:r>
              <w:rPr>
                <w:szCs w:val="21"/>
                <w:lang w:val="ru-RU"/>
              </w:rPr>
              <w:t xml:space="preserve"> 4*</w:t>
            </w:r>
          </w:p>
        </w:tc>
        <w:tc>
          <w:tcPr>
            <w:tcW w:w="1561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AAE048B" w14:textId="77777777" w:rsidR="00E317E9" w:rsidRDefault="00E317E9">
            <w:proofErr w:type="spellStart"/>
            <w:r>
              <w:t>За</w:t>
            </w:r>
            <w:proofErr w:type="spellEnd"/>
            <w:r>
              <w:t xml:space="preserve"> </w:t>
            </w:r>
            <w:r>
              <w:rPr>
                <w:lang w:val="ru-RU"/>
              </w:rPr>
              <w:t>30</w:t>
            </w:r>
            <w:r>
              <w:t xml:space="preserve"> </w:t>
            </w:r>
            <w:proofErr w:type="spellStart"/>
            <w:r>
              <w:t>дн</w:t>
            </w:r>
            <w:proofErr w:type="spellEnd"/>
            <w:r>
              <w:rPr>
                <w:lang w:val="ru-RU"/>
              </w:rPr>
              <w:t>ей</w:t>
            </w:r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заезда</w:t>
            </w:r>
            <w:proofErr w:type="spellEnd"/>
          </w:p>
        </w:tc>
        <w:tc>
          <w:tcPr>
            <w:tcW w:w="1464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0F13D28" w14:textId="77777777" w:rsidR="00E317E9" w:rsidRDefault="00E317E9">
            <w:r>
              <w:rPr>
                <w:lang w:val="ru-RU"/>
              </w:rPr>
              <w:t>30</w:t>
            </w:r>
            <w:r>
              <w:t xml:space="preserve">%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суммы</w:t>
            </w:r>
            <w:proofErr w:type="spellEnd"/>
            <w:r>
              <w:t xml:space="preserve"> </w:t>
            </w:r>
            <w:proofErr w:type="spellStart"/>
            <w:r>
              <w:t>счета</w:t>
            </w:r>
            <w:proofErr w:type="spellEnd"/>
          </w:p>
        </w:tc>
      </w:tr>
      <w:tr w:rsidR="00E317E9" w14:paraId="1D4B36DF" w14:textId="77777777" w:rsidTr="00E317E9">
        <w:trPr>
          <w:cantSplit/>
          <w:jc w:val="center"/>
        </w:trPr>
        <w:tc>
          <w:tcPr>
            <w:tcW w:w="1975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241540" w14:textId="77777777" w:rsidR="00E317E9" w:rsidRDefault="00E317E9"/>
        </w:tc>
        <w:tc>
          <w:tcPr>
            <w:tcW w:w="1561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F503FE0" w14:textId="77777777" w:rsidR="00E317E9" w:rsidRDefault="00E317E9">
            <w:proofErr w:type="spellStart"/>
            <w:r>
              <w:t>За</w:t>
            </w:r>
            <w:proofErr w:type="spellEnd"/>
            <w:r>
              <w:t xml:space="preserve"> 17 </w:t>
            </w:r>
            <w:proofErr w:type="spellStart"/>
            <w:r>
              <w:t>дней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заезда</w:t>
            </w:r>
            <w:proofErr w:type="spellEnd"/>
          </w:p>
        </w:tc>
        <w:tc>
          <w:tcPr>
            <w:tcW w:w="1464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4AF1F29" w14:textId="77777777" w:rsidR="00E317E9" w:rsidRDefault="00E317E9">
            <w:r>
              <w:rPr>
                <w:lang w:val="ru-RU"/>
              </w:rPr>
              <w:t>6</w:t>
            </w:r>
            <w:r>
              <w:t xml:space="preserve">0%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суммы</w:t>
            </w:r>
            <w:proofErr w:type="spellEnd"/>
            <w:r>
              <w:t xml:space="preserve"> </w:t>
            </w:r>
            <w:proofErr w:type="spellStart"/>
            <w:r>
              <w:t>счета</w:t>
            </w:r>
            <w:proofErr w:type="spellEnd"/>
          </w:p>
        </w:tc>
      </w:tr>
      <w:tr w:rsidR="00E317E9" w14:paraId="469DA0AE" w14:textId="77777777" w:rsidTr="00E317E9">
        <w:trPr>
          <w:cantSplit/>
          <w:jc w:val="center"/>
        </w:trPr>
        <w:tc>
          <w:tcPr>
            <w:tcW w:w="1975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84CDB8" w14:textId="77777777" w:rsidR="00E317E9" w:rsidRDefault="00E317E9"/>
        </w:tc>
        <w:tc>
          <w:tcPr>
            <w:tcW w:w="1561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6D4FB57" w14:textId="77777777" w:rsidR="00E317E9" w:rsidRDefault="00E317E9">
            <w:pPr>
              <w:rPr>
                <w:lang w:val="ru-RU"/>
              </w:rPr>
            </w:pPr>
            <w:r>
              <w:rPr>
                <w:lang w:val="ru-RU"/>
              </w:rPr>
              <w:t>За 14 дней и менее до заезда</w:t>
            </w:r>
          </w:p>
        </w:tc>
        <w:tc>
          <w:tcPr>
            <w:tcW w:w="1464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3BAF6DF" w14:textId="77777777" w:rsidR="00E317E9" w:rsidRDefault="00E317E9">
            <w:r>
              <w:t xml:space="preserve">100%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суммы</w:t>
            </w:r>
            <w:proofErr w:type="spellEnd"/>
            <w:r>
              <w:t xml:space="preserve"> </w:t>
            </w:r>
            <w:proofErr w:type="spellStart"/>
            <w:r>
              <w:t>счета</w:t>
            </w:r>
            <w:proofErr w:type="spellEnd"/>
          </w:p>
        </w:tc>
      </w:tr>
    </w:tbl>
    <w:p w14:paraId="6AD47236" w14:textId="77777777" w:rsidR="00432FDD" w:rsidRDefault="00432FDD" w:rsidP="00E3747E">
      <w:pPr>
        <w:rPr>
          <w:szCs w:val="21"/>
          <w:lang w:val="ru-RU"/>
        </w:rPr>
      </w:pPr>
    </w:p>
    <w:p w14:paraId="732E62CC" w14:textId="77777777" w:rsidR="00E3747E" w:rsidRPr="00662783" w:rsidRDefault="00E3747E" w:rsidP="00E3747E">
      <w:pPr>
        <w:rPr>
          <w:szCs w:val="21"/>
          <w:lang w:val="ru-RU"/>
        </w:rPr>
      </w:pPr>
      <w:r w:rsidRPr="00662783">
        <w:rPr>
          <w:szCs w:val="21"/>
          <w:lang w:val="ru-RU"/>
        </w:rPr>
        <w:lastRenderedPageBreak/>
        <w:t>• В случае аннуляции заявки до выхода визы, восстановление возможно при наличии свободных мест и с доплатой в размере 30 евро. Восстановление происходит по цен</w:t>
      </w:r>
      <w:r w:rsidR="00A53588">
        <w:rPr>
          <w:szCs w:val="21"/>
          <w:lang w:val="ru-RU"/>
        </w:rPr>
        <w:t>е первоначального подтверждения</w:t>
      </w:r>
    </w:p>
    <w:p w14:paraId="55911C93" w14:textId="77777777" w:rsidR="00E3747E" w:rsidRPr="00662783" w:rsidRDefault="00E3747E" w:rsidP="00E3747E">
      <w:pPr>
        <w:rPr>
          <w:szCs w:val="21"/>
          <w:lang w:val="ru-RU"/>
        </w:rPr>
      </w:pPr>
      <w:r w:rsidRPr="00662783">
        <w:rPr>
          <w:szCs w:val="21"/>
          <w:lang w:val="ru-RU"/>
        </w:rPr>
        <w:t>• Заявки на аннуляцию принимаются только в течение рабочего времени (с 09.00 до 18.00 по итальянскому времени) в будние дни. В случае получения заявки в не рабочее время она будет принята в работу в следующий рабочий день, от которого будет вестись расчёт срока аннуляции</w:t>
      </w:r>
    </w:p>
    <w:p w14:paraId="11F7BE46" w14:textId="77777777" w:rsidR="00F30F12" w:rsidRPr="00A55FC0" w:rsidRDefault="00937B24">
      <w:pPr>
        <w:pStyle w:val="Heading1Custom"/>
        <w:spacing w:before="180"/>
        <w:rPr>
          <w:lang w:val="ru-RU"/>
        </w:rPr>
      </w:pPr>
      <w:r w:rsidRPr="00A55FC0">
        <w:rPr>
          <w:lang w:val="ru-RU"/>
        </w:rPr>
        <w:t>Важная информация</w:t>
      </w:r>
    </w:p>
    <w:p w14:paraId="684B3A0D" w14:textId="77777777" w:rsidR="00F30F12" w:rsidRPr="00662783" w:rsidRDefault="00937B24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 Места гарантированно предоставляются с момента сбора всей группы. На объединенных экскурсиях смешанных групп в одном автобусе возможно предоставление смежных мест</w:t>
      </w:r>
    </w:p>
    <w:p w14:paraId="28FEEE86" w14:textId="77777777" w:rsidR="00F30F12" w:rsidRDefault="00937B24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 Дети менее 4-х лет не могут принимать участие в туре</w:t>
      </w:r>
    </w:p>
    <w:p w14:paraId="57115070" w14:textId="77777777" w:rsidR="003A26A4" w:rsidRPr="00662783" w:rsidRDefault="003A26A4">
      <w:pPr>
        <w:ind w:left="113"/>
        <w:rPr>
          <w:szCs w:val="21"/>
          <w:lang w:val="ru-RU"/>
        </w:rPr>
      </w:pPr>
      <w:r w:rsidRPr="00BA7D5F">
        <w:rPr>
          <w:lang w:val="ru-RU"/>
        </w:rPr>
        <w:t>•</w:t>
      </w:r>
      <w:r>
        <w:rPr>
          <w:lang w:val="ru-RU"/>
        </w:rPr>
        <w:t xml:space="preserve"> На тур </w:t>
      </w:r>
      <w:r w:rsidRPr="00C67032">
        <w:rPr>
          <w:lang w:val="ru-RU"/>
        </w:rPr>
        <w:t>допускаются туристы старше 75 лет только в сопровождении</w:t>
      </w:r>
    </w:p>
    <w:p w14:paraId="4E47B6A6" w14:textId="77777777" w:rsidR="00F30F12" w:rsidRPr="00662783" w:rsidRDefault="00937B24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 Континентальный завтрак - чай, кофе, булочка, круассан, масло, джем</w:t>
      </w:r>
    </w:p>
    <w:p w14:paraId="3036CF9A" w14:textId="77777777" w:rsidR="00F30F12" w:rsidRPr="00662783" w:rsidRDefault="00937B24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 xml:space="preserve">• Предоставление факультативных экскурсий в первые дни тура зависит от набора группы и компоновки автобуса, в связи с чем, количество мест может быть ограничено. Для туристов, заранее определившихся с экскурсиями в первые дни тура, рекомендуем связаться до начала тура с сопровождающим для </w:t>
      </w:r>
      <w:r w:rsidR="00167360">
        <w:rPr>
          <w:szCs w:val="21"/>
          <w:lang w:val="ru-RU"/>
        </w:rPr>
        <w:t>бронирования мест на экскурсиях</w:t>
      </w:r>
    </w:p>
    <w:p w14:paraId="41C723DB" w14:textId="77777777" w:rsidR="00F30F12" w:rsidRPr="00662783" w:rsidRDefault="00937B24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 xml:space="preserve">• В случае, если в программе указаны два и более отеля одной и той же категории, компания </w:t>
      </w:r>
      <w:r w:rsidRPr="00662783">
        <w:rPr>
          <w:szCs w:val="21"/>
        </w:rPr>
        <w:t>Europe</w:t>
      </w:r>
      <w:r w:rsidRPr="00662783">
        <w:rPr>
          <w:szCs w:val="21"/>
          <w:lang w:val="ru-RU"/>
        </w:rPr>
        <w:t xml:space="preserve"> </w:t>
      </w:r>
      <w:r w:rsidRPr="00662783">
        <w:rPr>
          <w:szCs w:val="21"/>
        </w:rPr>
        <w:t>Voyage</w:t>
      </w:r>
      <w:r w:rsidRPr="00662783">
        <w:rPr>
          <w:szCs w:val="21"/>
          <w:lang w:val="ru-RU"/>
        </w:rPr>
        <w:t xml:space="preserve"> оставляет за собой право окончательного выбора отеля, в котором будет проживать турист</w:t>
      </w:r>
    </w:p>
    <w:p w14:paraId="0FB76B64" w14:textId="77777777" w:rsidR="00F30F12" w:rsidRPr="00662783" w:rsidRDefault="00937B24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 В период проведения международных выставок и олимпиад, спортивных соревнований международного уровня, возможно размещение в отелях в пригороде, в окрестностях</w:t>
      </w:r>
    </w:p>
    <w:p w14:paraId="0A9FA536" w14:textId="77777777" w:rsidR="00F30F12" w:rsidRPr="00662783" w:rsidRDefault="00937B24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 Порядок проведения экскурсий по техническим причинам может быть изменен</w:t>
      </w:r>
    </w:p>
    <w:p w14:paraId="2991BFD7" w14:textId="77777777" w:rsidR="00F30F12" w:rsidRDefault="00937B24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 В случае государственных праздников некоторые музеи могут быть закрыты, компания оставляет за собой право их замены на альтернативные экскурсионные продукты</w:t>
      </w:r>
    </w:p>
    <w:p w14:paraId="57796FEC" w14:textId="77777777" w:rsidR="008F3D14" w:rsidRPr="008F3D14" w:rsidRDefault="008F3D14" w:rsidP="008F3D14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</w:t>
      </w:r>
      <w:r>
        <w:rPr>
          <w:szCs w:val="21"/>
          <w:lang w:val="ru-RU"/>
        </w:rPr>
        <w:t xml:space="preserve"> </w:t>
      </w:r>
      <w:r w:rsidRPr="00E93E97">
        <w:rPr>
          <w:szCs w:val="21"/>
          <w:lang w:val="ru-RU"/>
        </w:rPr>
        <w:t>Экскурсия на озеро Гарда возможна только при покупке экскурсии в Верону. Отдельно экскурсия на</w:t>
      </w:r>
      <w:r w:rsidRPr="008F3D14">
        <w:rPr>
          <w:szCs w:val="21"/>
          <w:lang w:val="ru-RU"/>
        </w:rPr>
        <w:t xml:space="preserve"> озеро Гарда не предоставляется</w:t>
      </w:r>
    </w:p>
    <w:p w14:paraId="68C7A240" w14:textId="77777777" w:rsidR="00F30F12" w:rsidRPr="00662783" w:rsidRDefault="00937B24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 Экскурсии в Грюйер и Монтрё предоставляются по пути следования. Для туристов, не едущих на экскурсию, предусмотрено свободное время вне города/места проведения экскурсии. После окончания экскурсии ожидающие туристы присоединяются к группе и продолжают совместную программу тура</w:t>
      </w:r>
    </w:p>
    <w:p w14:paraId="4DA85235" w14:textId="77777777" w:rsidR="00F30F12" w:rsidRPr="00662783" w:rsidRDefault="00937B24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 Экскурсия на о.Маджоре осуществляется с середины марта по конец октября</w:t>
      </w:r>
    </w:p>
    <w:p w14:paraId="4D6696BE" w14:textId="77777777" w:rsidR="00F30F12" w:rsidRPr="00662783" w:rsidRDefault="00937B24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 Посещение княжества Лихтенштейн зависит от дорожной ситуации в Швейцарии. В случае перекрытия основного горного перевала, движение осуществляется по запасному перевалу без посещения Лихтенштейна</w:t>
      </w:r>
    </w:p>
    <w:p w14:paraId="73B1C88B" w14:textId="77777777" w:rsidR="008246B2" w:rsidRPr="00662783" w:rsidRDefault="008246B2" w:rsidP="008246B2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 Срок предоставления полных полетных данных в ОБЕ стороны - до понедельника перед заездом.  В понедельник после 18:00 по Итальянскому времени изменения по туру не принимаются. Для туристов может быть забронирован только индивидуальный трансфер или они  будут самостоятельно добираться до отеля по программе (название и адрес указываются в программе, которая высылается в среду перед заездом)</w:t>
      </w:r>
    </w:p>
    <w:p w14:paraId="06676E51" w14:textId="77777777" w:rsidR="008246B2" w:rsidRPr="00662783" w:rsidRDefault="008246B2" w:rsidP="008246B2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 Групповой трансфер предоставляется только в день начала и окончания программы. При бронировании доп. ночей необходимо бронировать индивидуальный трансфер или туристам добираться до отеля самостоятельно</w:t>
      </w:r>
    </w:p>
    <w:p w14:paraId="48FFC99B" w14:textId="77777777" w:rsidR="008246B2" w:rsidRPr="00662783" w:rsidRDefault="008246B2" w:rsidP="008246B2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 При предоставлении трансферов в начале и в конце тура, услуги сопровождающего могут не предоставляться</w:t>
      </w:r>
    </w:p>
    <w:p w14:paraId="17E61148" w14:textId="77777777" w:rsidR="008246B2" w:rsidRPr="00662783" w:rsidRDefault="008246B2" w:rsidP="008246B2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 xml:space="preserve">• Предоставление группового трансфера по прибытии предполагает объединение туристов, прилетающих в разное время и разными рейсами. Объединение происходит в пределах примерно двухчасового диапазона, при этом возможны корректировки по времени ожидания в связи с задержкой рейсов. При предоставлении группового трансфера на вылете так же объединяются туристы с разных рейсов и с разным временем вылета, при этом существенным условием предоставление услуги является доставка туристов в аэропорт заблаговременно, для </w:t>
      </w:r>
      <w:r w:rsidRPr="00662783">
        <w:rPr>
          <w:szCs w:val="21"/>
          <w:lang w:val="ru-RU"/>
        </w:rPr>
        <w:lastRenderedPageBreak/>
        <w:t>гарантированного прохождения ими предполетных процедур. Для тех туристов, которым важно прибытие в аэропорт к определенному рейсу рекомендуем заказывать индивидуальный трансфер</w:t>
      </w:r>
    </w:p>
    <w:p w14:paraId="7031C60E" w14:textId="77777777" w:rsidR="008246B2" w:rsidRPr="00662783" w:rsidRDefault="008246B2" w:rsidP="008246B2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 Обращаем внимание, что в случае неявки туристов к началу тура или отказа туристов от обслуживания в туре в одностороннем порядке, компания оставляет за собой право аннулировать все услуги без возврата стоимости</w:t>
      </w:r>
    </w:p>
    <w:p w14:paraId="4087EB31" w14:textId="77777777" w:rsidR="008246B2" w:rsidRPr="00662783" w:rsidRDefault="008246B2" w:rsidP="008246B2">
      <w:pPr>
        <w:ind w:left="113"/>
        <w:rPr>
          <w:szCs w:val="21"/>
          <w:lang w:val="ru-RU"/>
        </w:rPr>
      </w:pPr>
      <w:r w:rsidRPr="00662783">
        <w:rPr>
          <w:szCs w:val="21"/>
          <w:lang w:val="ru-RU"/>
        </w:rPr>
        <w:t>• В случае задержки авиарейса программа тура не подлежит корректировке или изменению. Услуги, которыми туристы не смогли воспользоваться по причине отмены или задержки рейса, не компенсируются и не предоставляются повторно.</w:t>
      </w:r>
    </w:p>
    <w:p w14:paraId="3956840D" w14:textId="77777777" w:rsidR="00F30F12" w:rsidRPr="00662783" w:rsidRDefault="00F30F12" w:rsidP="008246B2">
      <w:pPr>
        <w:ind w:left="113"/>
        <w:rPr>
          <w:szCs w:val="21"/>
          <w:lang w:val="ru-RU"/>
        </w:rPr>
      </w:pPr>
    </w:p>
    <w:sectPr w:rsidR="00F30F12" w:rsidRPr="00662783" w:rsidSect="00034616">
      <w:headerReference w:type="default" r:id="rId8"/>
      <w:pgSz w:w="11906" w:h="16838"/>
      <w:pgMar w:top="907" w:right="850" w:bottom="794" w:left="964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0BDEC" w14:textId="77777777" w:rsidR="00B83675" w:rsidRDefault="00B83675">
      <w:pPr>
        <w:spacing w:after="0" w:line="240" w:lineRule="auto"/>
      </w:pPr>
      <w:r>
        <w:separator/>
      </w:r>
    </w:p>
  </w:endnote>
  <w:endnote w:type="continuationSeparator" w:id="0">
    <w:p w14:paraId="7F4F784B" w14:textId="77777777" w:rsidR="00B83675" w:rsidRDefault="00B83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D8E09" w14:textId="77777777" w:rsidR="00B83675" w:rsidRDefault="00B83675">
      <w:pPr>
        <w:spacing w:after="0" w:line="240" w:lineRule="auto"/>
      </w:pPr>
      <w:r>
        <w:separator/>
      </w:r>
    </w:p>
  </w:footnote>
  <w:footnote w:type="continuationSeparator" w:id="0">
    <w:p w14:paraId="24DAA892" w14:textId="77777777" w:rsidR="00B83675" w:rsidRDefault="00B83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211F" w14:textId="77777777" w:rsidR="00F30F12" w:rsidRDefault="00F30F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36CA"/>
    <w:rsid w:val="00034562"/>
    <w:rsid w:val="00034616"/>
    <w:rsid w:val="00054DC1"/>
    <w:rsid w:val="0006063C"/>
    <w:rsid w:val="00063C99"/>
    <w:rsid w:val="00083203"/>
    <w:rsid w:val="00085D76"/>
    <w:rsid w:val="000C42FA"/>
    <w:rsid w:val="000F6552"/>
    <w:rsid w:val="00117B3B"/>
    <w:rsid w:val="0015074B"/>
    <w:rsid w:val="00160326"/>
    <w:rsid w:val="00167360"/>
    <w:rsid w:val="002241F3"/>
    <w:rsid w:val="002920E0"/>
    <w:rsid w:val="00292F99"/>
    <w:rsid w:val="0029639D"/>
    <w:rsid w:val="002A2E74"/>
    <w:rsid w:val="002C0343"/>
    <w:rsid w:val="002D68EF"/>
    <w:rsid w:val="00326F90"/>
    <w:rsid w:val="003A26A4"/>
    <w:rsid w:val="00432FDD"/>
    <w:rsid w:val="00463186"/>
    <w:rsid w:val="004829D6"/>
    <w:rsid w:val="004B2EFB"/>
    <w:rsid w:val="004B6520"/>
    <w:rsid w:val="00555E4D"/>
    <w:rsid w:val="0064197A"/>
    <w:rsid w:val="00656441"/>
    <w:rsid w:val="00662783"/>
    <w:rsid w:val="006769C4"/>
    <w:rsid w:val="006F3D58"/>
    <w:rsid w:val="006F4430"/>
    <w:rsid w:val="00713535"/>
    <w:rsid w:val="00787672"/>
    <w:rsid w:val="007A6D55"/>
    <w:rsid w:val="007B4739"/>
    <w:rsid w:val="00811573"/>
    <w:rsid w:val="008228AB"/>
    <w:rsid w:val="008246B2"/>
    <w:rsid w:val="00875793"/>
    <w:rsid w:val="008F3D14"/>
    <w:rsid w:val="00927875"/>
    <w:rsid w:val="00937B24"/>
    <w:rsid w:val="009E730C"/>
    <w:rsid w:val="00A077DA"/>
    <w:rsid w:val="00A53588"/>
    <w:rsid w:val="00A55FC0"/>
    <w:rsid w:val="00A64559"/>
    <w:rsid w:val="00A915C5"/>
    <w:rsid w:val="00AA1D8D"/>
    <w:rsid w:val="00AB1F4E"/>
    <w:rsid w:val="00AF6999"/>
    <w:rsid w:val="00B24D9F"/>
    <w:rsid w:val="00B42C5F"/>
    <w:rsid w:val="00B441D1"/>
    <w:rsid w:val="00B47730"/>
    <w:rsid w:val="00B6413A"/>
    <w:rsid w:val="00B66926"/>
    <w:rsid w:val="00B71D78"/>
    <w:rsid w:val="00B826DD"/>
    <w:rsid w:val="00B82BB5"/>
    <w:rsid w:val="00B83675"/>
    <w:rsid w:val="00BA4B80"/>
    <w:rsid w:val="00C25A06"/>
    <w:rsid w:val="00C8510F"/>
    <w:rsid w:val="00CA1148"/>
    <w:rsid w:val="00CB0664"/>
    <w:rsid w:val="00CC3488"/>
    <w:rsid w:val="00CE5AE2"/>
    <w:rsid w:val="00D50A1F"/>
    <w:rsid w:val="00DF36D2"/>
    <w:rsid w:val="00E102FB"/>
    <w:rsid w:val="00E317E9"/>
    <w:rsid w:val="00E3747E"/>
    <w:rsid w:val="00E5122D"/>
    <w:rsid w:val="00F30F12"/>
    <w:rsid w:val="00F61E0F"/>
    <w:rsid w:val="00FB7A49"/>
    <w:rsid w:val="00FC693F"/>
    <w:rsid w:val="00FD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35D3A8BC"/>
  <w15:docId w15:val="{670F341F-1F1E-46B5-A7D9-BB8BF5E73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basedOn w:val="Normal"/>
    <w:pPr>
      <w:spacing w:after="120"/>
    </w:pPr>
    <w:rPr>
      <w:b/>
      <w:color w:val="193A6A"/>
      <w:sz w:val="44"/>
    </w:rPr>
  </w:style>
  <w:style w:type="paragraph" w:customStyle="1" w:styleId="SubtitleCustom">
    <w:name w:val="SubtitleCustom"/>
    <w:basedOn w:val="Normal"/>
    <w:pPr>
      <w:spacing w:after="120"/>
    </w:pPr>
    <w:rPr>
      <w:color w:val="5A6B7B"/>
      <w:sz w:val="22"/>
    </w:rPr>
  </w:style>
  <w:style w:type="paragraph" w:customStyle="1" w:styleId="Heading1Custom">
    <w:name w:val="Heading1Custom"/>
    <w:basedOn w:val="Normal"/>
    <w:pPr>
      <w:spacing w:before="160" w:after="80"/>
    </w:pPr>
    <w:rPr>
      <w:b/>
      <w:color w:val="193A6A"/>
      <w:sz w:val="30"/>
    </w:rPr>
  </w:style>
  <w:style w:type="paragraph" w:customStyle="1" w:styleId="Heading2Custom">
    <w:name w:val="Heading2Custom"/>
    <w:basedOn w:val="Normal"/>
    <w:pPr>
      <w:spacing w:before="160" w:after="80"/>
    </w:pPr>
    <w:rPr>
      <w:b/>
      <w:color w:val="244B7A"/>
      <w:sz w:val="25"/>
    </w:rPr>
  </w:style>
  <w:style w:type="paragraph" w:customStyle="1" w:styleId="SmallNote">
    <w:name w:val="SmallNote"/>
    <w:basedOn w:val="Normal"/>
    <w:pPr>
      <w:spacing w:after="40"/>
    </w:pPr>
    <w:rPr>
      <w:color w:val="666666"/>
      <w:sz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875"/>
    <w:rPr>
      <w:rFonts w:ascii="Tahoma" w:hAnsi="Tahoma" w:cs="Tahoma"/>
      <w:color w:val="22222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8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86921F-47A3-42DB-B5CD-4A9B8759C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1776</Words>
  <Characters>10126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User</cp:lastModifiedBy>
  <cp:revision>41</cp:revision>
  <dcterms:created xsi:type="dcterms:W3CDTF">2026-03-23T12:53:00Z</dcterms:created>
  <dcterms:modified xsi:type="dcterms:W3CDTF">2026-09-19T09:04:00Z</dcterms:modified>
</cp:coreProperties>
</file>